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FA" w:rsidRDefault="00F10CFA" w:rsidP="00F10CFA">
      <w:pPr>
        <w:ind w:left="0" w:right="0"/>
        <w:rPr>
          <w:rFonts w:ascii="Arial" w:hAnsi="Arial" w:cs="Arial"/>
          <w:b/>
          <w:noProof/>
          <w:sz w:val="24"/>
          <w:szCs w:val="24"/>
          <w:lang w:eastAsia="es-ES"/>
        </w:rPr>
      </w:pPr>
      <w:r>
        <w:rPr>
          <w:rFonts w:ascii="Arial" w:hAnsi="Arial" w:cs="Arial"/>
          <w:b/>
          <w:noProof/>
          <w:sz w:val="24"/>
          <w:szCs w:val="24"/>
          <w:lang w:eastAsia="es-ES"/>
        </w:rPr>
        <w:drawing>
          <wp:inline distT="0" distB="0" distL="0" distR="0">
            <wp:extent cx="722201" cy="658648"/>
            <wp:effectExtent l="19050" t="0" r="1699" b="0"/>
            <wp:docPr id="2" name="1 Imagen" descr="LogoUA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AZ2.jpg"/>
                    <pic:cNvPicPr/>
                  </pic:nvPicPr>
                  <pic:blipFill>
                    <a:blip r:embed="rId8" cstate="print"/>
                    <a:stretch>
                      <a:fillRect/>
                    </a:stretch>
                  </pic:blipFill>
                  <pic:spPr>
                    <a:xfrm>
                      <a:off x="0" y="0"/>
                      <a:ext cx="718768" cy="655517"/>
                    </a:xfrm>
                    <a:prstGeom prst="rect">
                      <a:avLst/>
                    </a:prstGeom>
                  </pic:spPr>
                </pic:pic>
              </a:graphicData>
            </a:graphic>
          </wp:inline>
        </w:drawing>
      </w:r>
      <w:r>
        <w:rPr>
          <w:rFonts w:ascii="Arial" w:hAnsi="Arial" w:cs="Arial"/>
          <w:b/>
          <w:noProof/>
          <w:sz w:val="24"/>
          <w:szCs w:val="24"/>
          <w:lang w:eastAsia="es-ES"/>
        </w:rPr>
        <w:t xml:space="preserve">                                  </w:t>
      </w:r>
      <w:r w:rsidRPr="00F10CFA">
        <w:rPr>
          <w:rFonts w:ascii="Arial" w:hAnsi="Arial" w:cs="Arial"/>
          <w:b/>
          <w:noProof/>
          <w:sz w:val="24"/>
          <w:szCs w:val="24"/>
          <w:lang w:eastAsia="es-ES"/>
        </w:rPr>
        <w:drawing>
          <wp:inline distT="0" distB="0" distL="0" distR="0">
            <wp:extent cx="813104" cy="589843"/>
            <wp:effectExtent l="19050" t="0" r="6046" b="0"/>
            <wp:docPr id="5" name="0 Imagen" descr="unes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1].jpg"/>
                    <pic:cNvPicPr/>
                  </pic:nvPicPr>
                  <pic:blipFill>
                    <a:blip r:embed="rId9" cstate="print"/>
                    <a:stretch>
                      <a:fillRect/>
                    </a:stretch>
                  </pic:blipFill>
                  <pic:spPr>
                    <a:xfrm>
                      <a:off x="0" y="0"/>
                      <a:ext cx="817048" cy="592704"/>
                    </a:xfrm>
                    <a:prstGeom prst="rect">
                      <a:avLst/>
                    </a:prstGeom>
                  </pic:spPr>
                </pic:pic>
              </a:graphicData>
            </a:graphic>
          </wp:inline>
        </w:drawing>
      </w:r>
      <w:r>
        <w:rPr>
          <w:rFonts w:ascii="Arial" w:hAnsi="Arial" w:cs="Arial"/>
          <w:b/>
          <w:noProof/>
          <w:sz w:val="24"/>
          <w:szCs w:val="24"/>
          <w:lang w:eastAsia="es-ES"/>
        </w:rPr>
        <w:t xml:space="preserve">                               </w:t>
      </w:r>
      <w:r>
        <w:rPr>
          <w:rFonts w:ascii="Arial" w:hAnsi="Arial" w:cs="Arial"/>
          <w:b/>
          <w:noProof/>
          <w:sz w:val="24"/>
          <w:szCs w:val="24"/>
          <w:lang w:eastAsia="es-ES"/>
        </w:rPr>
        <w:drawing>
          <wp:inline distT="0" distB="0" distL="0" distR="0">
            <wp:extent cx="1043695" cy="745498"/>
            <wp:effectExtent l="0" t="0" r="0" b="0"/>
            <wp:docPr id="3" name="2 Imagen" descr="LOGO NUEVO RED 10 ANIV B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RED 10 ANIV BYN.png"/>
                    <pic:cNvPicPr/>
                  </pic:nvPicPr>
                  <pic:blipFill>
                    <a:blip r:embed="rId10" cstate="print"/>
                    <a:stretch>
                      <a:fillRect/>
                    </a:stretch>
                  </pic:blipFill>
                  <pic:spPr>
                    <a:xfrm>
                      <a:off x="0" y="0"/>
                      <a:ext cx="1046966" cy="747834"/>
                    </a:xfrm>
                    <a:prstGeom prst="rect">
                      <a:avLst/>
                    </a:prstGeom>
                  </pic:spPr>
                </pic:pic>
              </a:graphicData>
            </a:graphic>
          </wp:inline>
        </w:drawing>
      </w:r>
    </w:p>
    <w:p w:rsidR="00F10CFA" w:rsidRDefault="00F10CFA" w:rsidP="00F10CFA">
      <w:pPr>
        <w:ind w:left="0" w:right="0" w:firstLine="709"/>
        <w:jc w:val="center"/>
        <w:rPr>
          <w:rFonts w:ascii="Arial" w:hAnsi="Arial" w:cs="Arial"/>
          <w:b/>
          <w:sz w:val="24"/>
          <w:szCs w:val="24"/>
        </w:rPr>
      </w:pPr>
    </w:p>
    <w:p w:rsidR="00F10CFA" w:rsidRDefault="00F10CFA" w:rsidP="00F10CFA">
      <w:pPr>
        <w:ind w:left="0" w:right="0" w:firstLine="709"/>
        <w:jc w:val="center"/>
        <w:rPr>
          <w:rFonts w:ascii="Arial" w:hAnsi="Arial" w:cs="Arial"/>
          <w:b/>
          <w:sz w:val="24"/>
          <w:szCs w:val="24"/>
        </w:rPr>
      </w:pPr>
    </w:p>
    <w:p w:rsidR="00F10CFA" w:rsidRDefault="00BB7EB1" w:rsidP="00F10CFA">
      <w:pPr>
        <w:ind w:left="0" w:right="0" w:firstLine="709"/>
        <w:jc w:val="center"/>
        <w:rPr>
          <w:rFonts w:ascii="Arial" w:hAnsi="Arial" w:cs="Arial"/>
          <w:b/>
          <w:sz w:val="24"/>
          <w:szCs w:val="24"/>
        </w:rPr>
      </w:pPr>
      <w:r>
        <w:rPr>
          <w:rFonts w:ascii="Arial" w:hAnsi="Arial" w:cs="Arial"/>
          <w:b/>
          <w:sz w:val="24"/>
          <w:szCs w:val="24"/>
        </w:rPr>
        <w:t>Informe y planeación de Actividades 2011-2012</w:t>
      </w:r>
    </w:p>
    <w:p w:rsidR="00BB7EB1" w:rsidRDefault="00BB7EB1" w:rsidP="00F10CFA">
      <w:pPr>
        <w:ind w:left="0" w:right="0" w:firstLine="709"/>
        <w:jc w:val="center"/>
        <w:rPr>
          <w:rFonts w:ascii="Arial" w:hAnsi="Arial" w:cs="Arial"/>
          <w:b/>
          <w:sz w:val="24"/>
          <w:szCs w:val="24"/>
        </w:rPr>
      </w:pPr>
      <w:r>
        <w:rPr>
          <w:rFonts w:ascii="Arial" w:hAnsi="Arial" w:cs="Arial"/>
          <w:b/>
          <w:sz w:val="24"/>
          <w:szCs w:val="24"/>
        </w:rPr>
        <w:t>Cátedra</w:t>
      </w:r>
      <w:r w:rsidR="00F10CFA">
        <w:rPr>
          <w:rFonts w:ascii="Arial" w:hAnsi="Arial" w:cs="Arial"/>
          <w:b/>
          <w:sz w:val="24"/>
          <w:szCs w:val="24"/>
        </w:rPr>
        <w:t xml:space="preserve"> UNESCO</w:t>
      </w:r>
      <w:r>
        <w:rPr>
          <w:rFonts w:ascii="Arial" w:hAnsi="Arial" w:cs="Arial"/>
          <w:b/>
          <w:sz w:val="24"/>
          <w:szCs w:val="24"/>
        </w:rPr>
        <w:t>: Migración, Desarrollo y Derechos Humanos:</w:t>
      </w:r>
    </w:p>
    <w:p w:rsidR="00BB7EB1" w:rsidRDefault="00BB7EB1" w:rsidP="00F10CFA">
      <w:pPr>
        <w:ind w:left="0" w:right="0" w:firstLine="709"/>
        <w:jc w:val="center"/>
        <w:rPr>
          <w:rFonts w:ascii="Arial" w:hAnsi="Arial" w:cs="Arial"/>
          <w:b/>
          <w:sz w:val="24"/>
          <w:szCs w:val="24"/>
        </w:rPr>
      </w:pPr>
      <w:r>
        <w:rPr>
          <w:rFonts w:ascii="Arial" w:hAnsi="Arial" w:cs="Arial"/>
          <w:b/>
          <w:sz w:val="24"/>
          <w:szCs w:val="24"/>
        </w:rPr>
        <w:t>Una Perspectiva Comprehensiva e Incluyente</w:t>
      </w:r>
    </w:p>
    <w:p w:rsidR="00BB7EB1" w:rsidRDefault="00BB7EB1" w:rsidP="00F10CFA">
      <w:pPr>
        <w:ind w:left="0" w:right="0" w:firstLine="709"/>
        <w:jc w:val="center"/>
        <w:rPr>
          <w:rFonts w:ascii="Arial" w:hAnsi="Arial" w:cs="Arial"/>
          <w:b/>
          <w:sz w:val="24"/>
          <w:szCs w:val="24"/>
        </w:rPr>
      </w:pPr>
    </w:p>
    <w:p w:rsidR="00BB7EB1" w:rsidRDefault="00BB7EB1" w:rsidP="00F10CFA">
      <w:pPr>
        <w:ind w:left="0" w:right="0" w:firstLine="709"/>
        <w:jc w:val="right"/>
        <w:rPr>
          <w:rFonts w:ascii="Arial" w:hAnsi="Arial" w:cs="Arial"/>
          <w:sz w:val="24"/>
          <w:szCs w:val="24"/>
        </w:rPr>
      </w:pPr>
      <w:r>
        <w:rPr>
          <w:rFonts w:ascii="Arial" w:hAnsi="Arial" w:cs="Arial"/>
          <w:sz w:val="24"/>
          <w:szCs w:val="24"/>
        </w:rPr>
        <w:t>Coordinador General: Dr. Raúl Delgado Wise</w:t>
      </w:r>
    </w:p>
    <w:p w:rsidR="00BB7EB1" w:rsidRDefault="00BB7EB1" w:rsidP="00F10CFA">
      <w:pPr>
        <w:ind w:left="0" w:right="0" w:firstLine="709"/>
        <w:jc w:val="right"/>
        <w:rPr>
          <w:rFonts w:ascii="Arial" w:hAnsi="Arial" w:cs="Arial"/>
          <w:sz w:val="24"/>
          <w:szCs w:val="24"/>
        </w:rPr>
      </w:pPr>
    </w:p>
    <w:p w:rsidR="00991E67" w:rsidRDefault="00991E67" w:rsidP="00F10CFA">
      <w:pPr>
        <w:ind w:left="0" w:right="0" w:firstLine="709"/>
        <w:jc w:val="right"/>
        <w:rPr>
          <w:rFonts w:ascii="Arial" w:hAnsi="Arial" w:cs="Arial"/>
          <w:sz w:val="24"/>
          <w:szCs w:val="24"/>
        </w:rPr>
      </w:pPr>
    </w:p>
    <w:p w:rsidR="00BB7EB1" w:rsidRDefault="00BB7EB1" w:rsidP="00A25C6E">
      <w:pPr>
        <w:ind w:left="0" w:right="0"/>
        <w:rPr>
          <w:rFonts w:ascii="Arial" w:hAnsi="Arial" w:cs="Arial"/>
          <w:b/>
          <w:sz w:val="24"/>
          <w:szCs w:val="24"/>
        </w:rPr>
      </w:pPr>
      <w:r>
        <w:rPr>
          <w:rFonts w:ascii="Arial" w:hAnsi="Arial" w:cs="Arial"/>
          <w:b/>
          <w:sz w:val="24"/>
          <w:szCs w:val="24"/>
        </w:rPr>
        <w:t>Introducción</w:t>
      </w:r>
    </w:p>
    <w:p w:rsidR="00BB7EB1" w:rsidRDefault="00BB7EB1" w:rsidP="00F10CFA">
      <w:pPr>
        <w:ind w:left="0" w:right="0" w:firstLine="709"/>
        <w:rPr>
          <w:rFonts w:ascii="Arial" w:hAnsi="Arial" w:cs="Arial"/>
          <w:b/>
          <w:sz w:val="24"/>
          <w:szCs w:val="24"/>
        </w:rPr>
      </w:pPr>
    </w:p>
    <w:p w:rsidR="00BB7EB1" w:rsidRDefault="00BB7EB1" w:rsidP="00A25C6E">
      <w:pPr>
        <w:spacing w:line="360" w:lineRule="auto"/>
        <w:ind w:left="0" w:right="0"/>
        <w:rPr>
          <w:rFonts w:ascii="Arial" w:hAnsi="Arial" w:cs="Arial"/>
          <w:bCs/>
          <w:sz w:val="24"/>
          <w:szCs w:val="24"/>
        </w:rPr>
      </w:pPr>
      <w:r w:rsidRPr="00BB7EB1">
        <w:rPr>
          <w:rFonts w:ascii="Arial" w:hAnsi="Arial" w:cs="Arial"/>
          <w:sz w:val="24"/>
          <w:szCs w:val="24"/>
          <w:lang w:val="es-MX"/>
        </w:rPr>
        <w:t xml:space="preserve">La </w:t>
      </w:r>
      <w:r>
        <w:rPr>
          <w:rFonts w:ascii="Arial" w:hAnsi="Arial" w:cs="Arial"/>
          <w:sz w:val="24"/>
          <w:szCs w:val="24"/>
          <w:lang w:val="es-MX"/>
        </w:rPr>
        <w:t>cátedra de referencia fue aprobada</w:t>
      </w:r>
      <w:r w:rsidRPr="00BB7EB1">
        <w:rPr>
          <w:rFonts w:ascii="Arial" w:hAnsi="Arial" w:cs="Arial"/>
          <w:sz w:val="24"/>
          <w:szCs w:val="24"/>
          <w:lang w:val="es-MX"/>
        </w:rPr>
        <w:t xml:space="preserve"> el 19 de diciembre de 2011, por la Sección de Educación Superior de la UNESCO. </w:t>
      </w:r>
      <w:r w:rsidR="00BE47D1">
        <w:rPr>
          <w:rFonts w:ascii="Arial" w:hAnsi="Arial" w:cs="Arial"/>
          <w:bCs/>
          <w:sz w:val="24"/>
          <w:szCs w:val="24"/>
        </w:rPr>
        <w:t>Su objetivo</w:t>
      </w:r>
      <w:r w:rsidRPr="00BB7EB1">
        <w:rPr>
          <w:rFonts w:ascii="Arial" w:hAnsi="Arial" w:cs="Arial"/>
          <w:bCs/>
          <w:sz w:val="24"/>
          <w:szCs w:val="24"/>
        </w:rPr>
        <w:t xml:space="preserve"> es consolidar un polo de exc</w:t>
      </w:r>
      <w:r w:rsidRPr="00BB7EB1">
        <w:rPr>
          <w:rFonts w:ascii="Arial" w:hAnsi="Arial" w:cs="Arial"/>
          <w:bCs/>
          <w:sz w:val="24"/>
          <w:szCs w:val="24"/>
        </w:rPr>
        <w:t>e</w:t>
      </w:r>
      <w:r w:rsidRPr="00BB7EB1">
        <w:rPr>
          <w:rFonts w:ascii="Arial" w:hAnsi="Arial" w:cs="Arial"/>
          <w:bCs/>
          <w:sz w:val="24"/>
          <w:szCs w:val="24"/>
        </w:rPr>
        <w:t>lencia e innovación en el campo de la migración, el desarrollo y los derechos humanos, con miras a contribuir en cuatro direcciones complementarias: a) la r</w:t>
      </w:r>
      <w:r w:rsidRPr="00BB7EB1">
        <w:rPr>
          <w:rFonts w:ascii="Arial" w:hAnsi="Arial" w:cs="Arial"/>
          <w:bCs/>
          <w:sz w:val="24"/>
          <w:szCs w:val="24"/>
        </w:rPr>
        <w:t>e</w:t>
      </w:r>
      <w:r w:rsidRPr="00BB7EB1">
        <w:rPr>
          <w:rFonts w:ascii="Arial" w:hAnsi="Arial" w:cs="Arial"/>
          <w:bCs/>
          <w:sz w:val="24"/>
          <w:szCs w:val="24"/>
        </w:rPr>
        <w:t>formulación del debate sobre migración, desarrollo y derechos humanos desde una perspectivas comprehensiva e incluyen</w:t>
      </w:r>
      <w:r w:rsidR="00F10CFA">
        <w:rPr>
          <w:rFonts w:ascii="Arial" w:hAnsi="Arial" w:cs="Arial"/>
          <w:bCs/>
          <w:sz w:val="24"/>
          <w:szCs w:val="24"/>
        </w:rPr>
        <w:t xml:space="preserve">te; b) </w:t>
      </w:r>
      <w:r w:rsidRPr="00BB7EB1">
        <w:rPr>
          <w:rFonts w:ascii="Arial" w:hAnsi="Arial" w:cs="Arial"/>
          <w:bCs/>
          <w:sz w:val="24"/>
          <w:szCs w:val="24"/>
        </w:rPr>
        <w:t>la promoción una agenda alte</w:t>
      </w:r>
      <w:r w:rsidRPr="00BB7EB1">
        <w:rPr>
          <w:rFonts w:ascii="Arial" w:hAnsi="Arial" w:cs="Arial"/>
          <w:bCs/>
          <w:sz w:val="24"/>
          <w:szCs w:val="24"/>
        </w:rPr>
        <w:t>r</w:t>
      </w:r>
      <w:r w:rsidRPr="00BB7EB1">
        <w:rPr>
          <w:rFonts w:ascii="Arial" w:hAnsi="Arial" w:cs="Arial"/>
          <w:bCs/>
          <w:sz w:val="24"/>
          <w:szCs w:val="24"/>
        </w:rPr>
        <w:t>nativa de investigación en la materia que favorezca el diálogo e intercambio académico Norte-Sur y Sur-Sur; c) el desarrollo de indicadores estratégicos para evaluar la relación entre desarrollo, migración y derechos humanos; y d) la partic</w:t>
      </w:r>
      <w:r w:rsidRPr="00BB7EB1">
        <w:rPr>
          <w:rFonts w:ascii="Arial" w:hAnsi="Arial" w:cs="Arial"/>
          <w:bCs/>
          <w:sz w:val="24"/>
          <w:szCs w:val="24"/>
        </w:rPr>
        <w:t>i</w:t>
      </w:r>
      <w:r w:rsidRPr="00BB7EB1">
        <w:rPr>
          <w:rFonts w:ascii="Arial" w:hAnsi="Arial" w:cs="Arial"/>
          <w:bCs/>
          <w:sz w:val="24"/>
          <w:szCs w:val="24"/>
        </w:rPr>
        <w:t>pación activa en el Foro Mundial de Migración y Desarrollo y otros Foros y eventos relevantes a nivel internacional, con miras a contribuir a la formulación de políticas públicas vanguardistas en el campo bajo el prisma del desarrollo y seguridad humana.</w:t>
      </w:r>
    </w:p>
    <w:p w:rsidR="00F10CFA" w:rsidRDefault="00F10CFA" w:rsidP="00A25C6E">
      <w:pPr>
        <w:spacing w:line="360" w:lineRule="auto"/>
        <w:ind w:left="0" w:right="0" w:firstLine="709"/>
        <w:rPr>
          <w:rFonts w:ascii="Arial" w:hAnsi="Arial" w:cs="Arial"/>
          <w:sz w:val="24"/>
          <w:szCs w:val="24"/>
        </w:rPr>
      </w:pPr>
      <w:r>
        <w:rPr>
          <w:rFonts w:ascii="Arial" w:hAnsi="Arial" w:cs="Arial"/>
          <w:sz w:val="24"/>
          <w:szCs w:val="24"/>
        </w:rPr>
        <w:t>Conforme a l</w:t>
      </w:r>
      <w:r w:rsidR="00A25C6E">
        <w:rPr>
          <w:rFonts w:ascii="Arial" w:hAnsi="Arial" w:cs="Arial"/>
          <w:sz w:val="24"/>
          <w:szCs w:val="24"/>
        </w:rPr>
        <w:t>a serie de</w:t>
      </w:r>
      <w:r>
        <w:rPr>
          <w:rFonts w:ascii="Arial" w:hAnsi="Arial" w:cs="Arial"/>
          <w:sz w:val="24"/>
          <w:szCs w:val="24"/>
        </w:rPr>
        <w:t xml:space="preserve"> compromisos </w:t>
      </w:r>
      <w:r w:rsidR="00A25C6E">
        <w:rPr>
          <w:rFonts w:ascii="Arial" w:hAnsi="Arial" w:cs="Arial"/>
          <w:sz w:val="24"/>
          <w:szCs w:val="24"/>
        </w:rPr>
        <w:t>establecidos en el proyecto de cátedra presentado a UNESCO</w:t>
      </w:r>
      <w:r w:rsidR="00C13967">
        <w:rPr>
          <w:rFonts w:ascii="Arial" w:hAnsi="Arial" w:cs="Arial"/>
          <w:sz w:val="24"/>
          <w:szCs w:val="24"/>
        </w:rPr>
        <w:t xml:space="preserve"> y ratificados por el Rector de la Universidad Autónoma de Zacatecas (UAZ), la Unidad Académica en Estudios del Desarrollo (UAED) de </w:t>
      </w:r>
      <w:r w:rsidR="00B72D56">
        <w:rPr>
          <w:rFonts w:ascii="Arial" w:hAnsi="Arial" w:cs="Arial"/>
          <w:sz w:val="24"/>
          <w:szCs w:val="24"/>
        </w:rPr>
        <w:t>la UAZ</w:t>
      </w:r>
      <w:r w:rsidR="00C13967">
        <w:rPr>
          <w:rFonts w:ascii="Arial" w:hAnsi="Arial" w:cs="Arial"/>
          <w:sz w:val="24"/>
          <w:szCs w:val="24"/>
        </w:rPr>
        <w:t xml:space="preserve"> y la Red Internacional de Migración y Desarrollo (RIMD)</w:t>
      </w:r>
      <w:r w:rsidR="00B72D56">
        <w:rPr>
          <w:rFonts w:ascii="Arial" w:hAnsi="Arial" w:cs="Arial"/>
          <w:sz w:val="24"/>
          <w:szCs w:val="24"/>
        </w:rPr>
        <w:t xml:space="preserve"> con sede en la U</w:t>
      </w:r>
      <w:r w:rsidR="00B72D56">
        <w:rPr>
          <w:rFonts w:ascii="Arial" w:hAnsi="Arial" w:cs="Arial"/>
          <w:sz w:val="24"/>
          <w:szCs w:val="24"/>
        </w:rPr>
        <w:t>A</w:t>
      </w:r>
      <w:r w:rsidR="00B72D56">
        <w:rPr>
          <w:rFonts w:ascii="Arial" w:hAnsi="Arial" w:cs="Arial"/>
          <w:sz w:val="24"/>
          <w:szCs w:val="24"/>
        </w:rPr>
        <w:t>ED</w:t>
      </w:r>
      <w:r w:rsidR="00A25C6E">
        <w:rPr>
          <w:rFonts w:ascii="Arial" w:hAnsi="Arial" w:cs="Arial"/>
          <w:sz w:val="24"/>
          <w:szCs w:val="24"/>
        </w:rPr>
        <w:t>, a continuación se enlistan los principales logros alcanzados en cada ru</w:t>
      </w:r>
      <w:r w:rsidR="00B72D56">
        <w:rPr>
          <w:rFonts w:ascii="Arial" w:hAnsi="Arial" w:cs="Arial"/>
          <w:sz w:val="24"/>
          <w:szCs w:val="24"/>
        </w:rPr>
        <w:t>bro. Asimismo,</w:t>
      </w:r>
      <w:r w:rsidR="00A25C6E">
        <w:rPr>
          <w:rFonts w:ascii="Arial" w:hAnsi="Arial" w:cs="Arial"/>
          <w:sz w:val="24"/>
          <w:szCs w:val="24"/>
        </w:rPr>
        <w:t xml:space="preserve"> en </w:t>
      </w:r>
      <w:r w:rsidR="00B72D56">
        <w:rPr>
          <w:rFonts w:ascii="Arial" w:hAnsi="Arial" w:cs="Arial"/>
          <w:sz w:val="24"/>
          <w:szCs w:val="24"/>
        </w:rPr>
        <w:t>el</w:t>
      </w:r>
      <w:r w:rsidR="00A25C6E">
        <w:rPr>
          <w:rFonts w:ascii="Arial" w:hAnsi="Arial" w:cs="Arial"/>
          <w:sz w:val="24"/>
          <w:szCs w:val="24"/>
        </w:rPr>
        <w:t xml:space="preserve"> apartado final </w:t>
      </w:r>
      <w:r w:rsidR="00B72D56">
        <w:rPr>
          <w:rFonts w:ascii="Arial" w:hAnsi="Arial" w:cs="Arial"/>
          <w:sz w:val="24"/>
          <w:szCs w:val="24"/>
        </w:rPr>
        <w:t xml:space="preserve">del informe </w:t>
      </w:r>
      <w:r w:rsidR="00A25C6E">
        <w:rPr>
          <w:rFonts w:ascii="Arial" w:hAnsi="Arial" w:cs="Arial"/>
          <w:sz w:val="24"/>
          <w:szCs w:val="24"/>
        </w:rPr>
        <w:t>se presenta el Plan de trabajo corre</w:t>
      </w:r>
      <w:r w:rsidR="00A25C6E">
        <w:rPr>
          <w:rFonts w:ascii="Arial" w:hAnsi="Arial" w:cs="Arial"/>
          <w:sz w:val="24"/>
          <w:szCs w:val="24"/>
        </w:rPr>
        <w:t>s</w:t>
      </w:r>
      <w:r w:rsidR="00A25C6E">
        <w:rPr>
          <w:rFonts w:ascii="Arial" w:hAnsi="Arial" w:cs="Arial"/>
          <w:sz w:val="24"/>
          <w:szCs w:val="24"/>
        </w:rPr>
        <w:t xml:space="preserve">pondiente al segundo semestre de 2012 y el primer semestre de 2013. Cabe </w:t>
      </w:r>
      <w:r w:rsidR="00B72D56">
        <w:rPr>
          <w:rFonts w:ascii="Arial" w:hAnsi="Arial" w:cs="Arial"/>
          <w:sz w:val="24"/>
          <w:szCs w:val="24"/>
        </w:rPr>
        <w:t>señ</w:t>
      </w:r>
      <w:r w:rsidR="00B72D56">
        <w:rPr>
          <w:rFonts w:ascii="Arial" w:hAnsi="Arial" w:cs="Arial"/>
          <w:sz w:val="24"/>
          <w:szCs w:val="24"/>
        </w:rPr>
        <w:t>a</w:t>
      </w:r>
      <w:r w:rsidR="00B72D56">
        <w:rPr>
          <w:rFonts w:ascii="Arial" w:hAnsi="Arial" w:cs="Arial"/>
          <w:sz w:val="24"/>
          <w:szCs w:val="24"/>
        </w:rPr>
        <w:lastRenderedPageBreak/>
        <w:t>lar</w:t>
      </w:r>
      <w:r w:rsidR="00A25C6E">
        <w:rPr>
          <w:rFonts w:ascii="Arial" w:hAnsi="Arial" w:cs="Arial"/>
          <w:sz w:val="24"/>
          <w:szCs w:val="24"/>
        </w:rPr>
        <w:t xml:space="preserve"> que</w:t>
      </w:r>
      <w:r w:rsidR="00F42C08">
        <w:rPr>
          <w:rFonts w:ascii="Arial" w:hAnsi="Arial" w:cs="Arial"/>
          <w:sz w:val="24"/>
          <w:szCs w:val="24"/>
        </w:rPr>
        <w:t xml:space="preserve"> no obstan</w:t>
      </w:r>
      <w:r w:rsidR="00B72D56">
        <w:rPr>
          <w:rFonts w:ascii="Arial" w:hAnsi="Arial" w:cs="Arial"/>
          <w:sz w:val="24"/>
          <w:szCs w:val="24"/>
        </w:rPr>
        <w:t>te</w:t>
      </w:r>
      <w:r w:rsidR="00F42C08">
        <w:rPr>
          <w:rFonts w:ascii="Arial" w:hAnsi="Arial" w:cs="Arial"/>
          <w:sz w:val="24"/>
          <w:szCs w:val="24"/>
        </w:rPr>
        <w:t xml:space="preserve"> la cátedra inició formalmente al fina</w:t>
      </w:r>
      <w:r w:rsidR="00B72D56">
        <w:rPr>
          <w:rFonts w:ascii="Arial" w:hAnsi="Arial" w:cs="Arial"/>
          <w:sz w:val="24"/>
          <w:szCs w:val="24"/>
        </w:rPr>
        <w:t>lizar 2011,</w:t>
      </w:r>
      <w:r w:rsidR="00F42C08">
        <w:rPr>
          <w:rFonts w:ascii="Arial" w:hAnsi="Arial" w:cs="Arial"/>
          <w:sz w:val="24"/>
          <w:szCs w:val="24"/>
        </w:rPr>
        <w:t xml:space="preserve"> en este informe se consignan logros obtenidos </w:t>
      </w:r>
      <w:r w:rsidR="00B72D56">
        <w:rPr>
          <w:rFonts w:ascii="Arial" w:hAnsi="Arial" w:cs="Arial"/>
          <w:sz w:val="24"/>
          <w:szCs w:val="24"/>
        </w:rPr>
        <w:t>de enero de 2011 a junio de 2012</w:t>
      </w:r>
      <w:r w:rsidR="00F42C08">
        <w:rPr>
          <w:rFonts w:ascii="Arial" w:hAnsi="Arial" w:cs="Arial"/>
          <w:sz w:val="24"/>
          <w:szCs w:val="24"/>
        </w:rPr>
        <w:t xml:space="preserve">. </w:t>
      </w:r>
    </w:p>
    <w:p w:rsidR="00A8292F" w:rsidRDefault="00A8292F" w:rsidP="00F42C08">
      <w:pPr>
        <w:spacing w:line="360" w:lineRule="auto"/>
        <w:ind w:left="0" w:right="0"/>
        <w:rPr>
          <w:rFonts w:ascii="Arial" w:hAnsi="Arial" w:cs="Arial"/>
          <w:b/>
          <w:sz w:val="24"/>
          <w:szCs w:val="24"/>
        </w:rPr>
      </w:pPr>
    </w:p>
    <w:p w:rsidR="00F42C08" w:rsidRDefault="00F42C08" w:rsidP="00F42C08">
      <w:pPr>
        <w:spacing w:line="360" w:lineRule="auto"/>
        <w:ind w:left="0" w:right="0"/>
        <w:rPr>
          <w:rFonts w:ascii="Arial" w:hAnsi="Arial" w:cs="Arial"/>
          <w:b/>
          <w:sz w:val="24"/>
          <w:szCs w:val="24"/>
        </w:rPr>
      </w:pPr>
      <w:r>
        <w:rPr>
          <w:rFonts w:ascii="Arial" w:hAnsi="Arial" w:cs="Arial"/>
          <w:b/>
          <w:sz w:val="24"/>
          <w:szCs w:val="24"/>
        </w:rPr>
        <w:t>Principales logros en el periodo</w:t>
      </w:r>
    </w:p>
    <w:p w:rsidR="00991E67" w:rsidRPr="00C13967" w:rsidRDefault="00991E67" w:rsidP="00F42C08">
      <w:pPr>
        <w:spacing w:line="360" w:lineRule="auto"/>
        <w:ind w:left="0" w:right="0"/>
        <w:rPr>
          <w:b/>
        </w:rPr>
      </w:pPr>
    </w:p>
    <w:p w:rsidR="00991E67" w:rsidRDefault="00991E67" w:rsidP="00991E67">
      <w:pPr>
        <w:pStyle w:val="Prrafodelista"/>
        <w:numPr>
          <w:ilvl w:val="0"/>
          <w:numId w:val="1"/>
        </w:numPr>
        <w:spacing w:line="360" w:lineRule="auto"/>
        <w:ind w:right="0"/>
        <w:rPr>
          <w:rFonts w:ascii="Arial" w:hAnsi="Arial" w:cs="Arial"/>
          <w:b/>
          <w:sz w:val="24"/>
          <w:szCs w:val="24"/>
        </w:rPr>
      </w:pPr>
      <w:r w:rsidRPr="007573E6">
        <w:rPr>
          <w:rFonts w:ascii="Arial" w:hAnsi="Arial" w:cs="Arial"/>
          <w:b/>
          <w:sz w:val="24"/>
          <w:szCs w:val="24"/>
        </w:rPr>
        <w:t>Desarrollo, difusión e implementación de una nueva agenda de investig</w:t>
      </w:r>
      <w:r w:rsidRPr="007573E6">
        <w:rPr>
          <w:rFonts w:ascii="Arial" w:hAnsi="Arial" w:cs="Arial"/>
          <w:b/>
          <w:sz w:val="24"/>
          <w:szCs w:val="24"/>
        </w:rPr>
        <w:t>a</w:t>
      </w:r>
      <w:r w:rsidRPr="007573E6">
        <w:rPr>
          <w:rFonts w:ascii="Arial" w:hAnsi="Arial" w:cs="Arial"/>
          <w:b/>
          <w:sz w:val="24"/>
          <w:szCs w:val="24"/>
        </w:rPr>
        <w:t>ción sobre migración, desarrollo y derechos humanos</w:t>
      </w:r>
    </w:p>
    <w:p w:rsidR="001C77B2" w:rsidRDefault="001C77B2" w:rsidP="001C77B2">
      <w:pPr>
        <w:spacing w:line="360" w:lineRule="auto"/>
        <w:ind w:left="0" w:right="0"/>
        <w:rPr>
          <w:rFonts w:ascii="Arial" w:hAnsi="Arial" w:cs="Arial"/>
          <w:b/>
          <w:sz w:val="24"/>
          <w:szCs w:val="24"/>
        </w:rPr>
      </w:pPr>
    </w:p>
    <w:p w:rsidR="00D132A6" w:rsidRDefault="001C77B2" w:rsidP="001C77B2">
      <w:pPr>
        <w:pStyle w:val="NORMALINICIO"/>
        <w:spacing w:line="360" w:lineRule="auto"/>
        <w:rPr>
          <w:rFonts w:ascii="Arial" w:hAnsi="Arial" w:cs="Arial"/>
          <w:sz w:val="24"/>
          <w:szCs w:val="24"/>
          <w:lang w:val="es-ES"/>
        </w:rPr>
      </w:pPr>
      <w:r w:rsidRPr="001C77B2">
        <w:rPr>
          <w:rFonts w:ascii="Arial" w:hAnsi="Arial" w:cs="Arial"/>
          <w:sz w:val="24"/>
          <w:szCs w:val="24"/>
          <w:lang w:val="es-ES"/>
        </w:rPr>
        <w:t xml:space="preserve">La </w:t>
      </w:r>
      <w:r w:rsidR="00FA2015">
        <w:rPr>
          <w:rFonts w:ascii="Arial" w:hAnsi="Arial" w:cs="Arial"/>
          <w:sz w:val="24"/>
          <w:szCs w:val="24"/>
          <w:lang w:val="es-ES"/>
        </w:rPr>
        <w:t xml:space="preserve">naturaleza </w:t>
      </w:r>
      <w:r w:rsidR="00BE7242">
        <w:rPr>
          <w:rFonts w:ascii="Arial" w:hAnsi="Arial" w:cs="Arial"/>
          <w:sz w:val="24"/>
          <w:szCs w:val="24"/>
          <w:lang w:val="es-ES"/>
        </w:rPr>
        <w:t xml:space="preserve">de la problemática </w:t>
      </w:r>
      <w:r w:rsidR="00FA2015">
        <w:rPr>
          <w:rFonts w:ascii="Arial" w:hAnsi="Arial" w:cs="Arial"/>
          <w:sz w:val="24"/>
          <w:szCs w:val="24"/>
          <w:lang w:val="es-ES"/>
        </w:rPr>
        <w:t xml:space="preserve">y </w:t>
      </w:r>
      <w:r w:rsidR="00BE7242">
        <w:rPr>
          <w:rFonts w:ascii="Arial" w:hAnsi="Arial" w:cs="Arial"/>
          <w:sz w:val="24"/>
          <w:szCs w:val="24"/>
          <w:lang w:val="es-ES"/>
        </w:rPr>
        <w:t xml:space="preserve">las </w:t>
      </w:r>
      <w:r w:rsidR="00FA2015">
        <w:rPr>
          <w:rFonts w:ascii="Arial" w:hAnsi="Arial" w:cs="Arial"/>
          <w:sz w:val="24"/>
          <w:szCs w:val="24"/>
          <w:lang w:val="es-ES"/>
        </w:rPr>
        <w:t>opciones de</w:t>
      </w:r>
      <w:r w:rsidR="00BE7242">
        <w:rPr>
          <w:rFonts w:ascii="Arial" w:hAnsi="Arial" w:cs="Arial"/>
          <w:sz w:val="24"/>
          <w:szCs w:val="24"/>
          <w:lang w:val="es-ES"/>
        </w:rPr>
        <w:t xml:space="preserve"> política pública relacionadas con la tri</w:t>
      </w:r>
      <w:r w:rsidR="00A62DDC">
        <w:rPr>
          <w:rFonts w:ascii="Arial" w:hAnsi="Arial" w:cs="Arial"/>
          <w:sz w:val="24"/>
          <w:szCs w:val="24"/>
          <w:lang w:val="es-ES"/>
        </w:rPr>
        <w:t>ada</w:t>
      </w:r>
      <w:r w:rsidR="00BE7242">
        <w:rPr>
          <w:rFonts w:ascii="Arial" w:hAnsi="Arial" w:cs="Arial"/>
          <w:sz w:val="24"/>
          <w:szCs w:val="24"/>
          <w:lang w:val="es-ES"/>
        </w:rPr>
        <w:t xml:space="preserve"> </w:t>
      </w:r>
      <w:r w:rsidRPr="001C77B2">
        <w:rPr>
          <w:rFonts w:ascii="Arial" w:hAnsi="Arial" w:cs="Arial"/>
          <w:sz w:val="24"/>
          <w:szCs w:val="24"/>
          <w:lang w:val="es-ES"/>
        </w:rPr>
        <w:t>migración</w:t>
      </w:r>
      <w:r w:rsidR="00DD0CBE">
        <w:rPr>
          <w:rFonts w:ascii="Arial" w:hAnsi="Arial" w:cs="Arial"/>
          <w:sz w:val="24"/>
          <w:szCs w:val="24"/>
          <w:lang w:val="es-ES"/>
        </w:rPr>
        <w:t>,</w:t>
      </w:r>
      <w:r w:rsidRPr="001C77B2">
        <w:rPr>
          <w:rFonts w:ascii="Arial" w:hAnsi="Arial" w:cs="Arial"/>
          <w:sz w:val="24"/>
          <w:szCs w:val="24"/>
          <w:lang w:val="es-ES"/>
        </w:rPr>
        <w:t xml:space="preserve"> desarrollo y derechos humanos</w:t>
      </w:r>
      <w:r w:rsidR="00A62DDC">
        <w:rPr>
          <w:rFonts w:ascii="Arial" w:hAnsi="Arial" w:cs="Arial"/>
          <w:sz w:val="24"/>
          <w:szCs w:val="24"/>
          <w:lang w:val="es-ES"/>
        </w:rPr>
        <w:t>,</w:t>
      </w:r>
      <w:r w:rsidRPr="001C77B2">
        <w:rPr>
          <w:rFonts w:ascii="Arial" w:hAnsi="Arial" w:cs="Arial"/>
          <w:sz w:val="24"/>
          <w:szCs w:val="24"/>
          <w:lang w:val="es-ES"/>
        </w:rPr>
        <w:t xml:space="preserve"> </w:t>
      </w:r>
      <w:r w:rsidR="00FA2015">
        <w:rPr>
          <w:rFonts w:ascii="Arial" w:hAnsi="Arial" w:cs="Arial"/>
          <w:sz w:val="24"/>
          <w:szCs w:val="24"/>
          <w:lang w:val="es-ES"/>
        </w:rPr>
        <w:t>constituy</w:t>
      </w:r>
      <w:r w:rsidR="00BE7242">
        <w:rPr>
          <w:rFonts w:ascii="Arial" w:hAnsi="Arial" w:cs="Arial"/>
          <w:sz w:val="24"/>
          <w:szCs w:val="24"/>
          <w:lang w:val="es-ES"/>
        </w:rPr>
        <w:t>e</w:t>
      </w:r>
      <w:r w:rsidR="00FA2015">
        <w:rPr>
          <w:rFonts w:ascii="Arial" w:hAnsi="Arial" w:cs="Arial"/>
          <w:sz w:val="24"/>
          <w:szCs w:val="24"/>
          <w:lang w:val="es-ES"/>
        </w:rPr>
        <w:t>n</w:t>
      </w:r>
      <w:r w:rsidRPr="001C77B2">
        <w:rPr>
          <w:rFonts w:ascii="Arial" w:hAnsi="Arial" w:cs="Arial"/>
          <w:sz w:val="24"/>
          <w:szCs w:val="24"/>
          <w:lang w:val="es-ES"/>
        </w:rPr>
        <w:t xml:space="preserve"> un te</w:t>
      </w:r>
      <w:r w:rsidR="00BE7242">
        <w:rPr>
          <w:rFonts w:ascii="Arial" w:hAnsi="Arial" w:cs="Arial"/>
          <w:sz w:val="24"/>
          <w:szCs w:val="24"/>
          <w:lang w:val="es-ES"/>
        </w:rPr>
        <w:t>ma</w:t>
      </w:r>
      <w:r w:rsidRPr="001C77B2">
        <w:rPr>
          <w:rFonts w:ascii="Arial" w:hAnsi="Arial" w:cs="Arial"/>
          <w:sz w:val="24"/>
          <w:szCs w:val="24"/>
          <w:lang w:val="es-ES"/>
        </w:rPr>
        <w:t xml:space="preserve"> de creciente interés para la academia, </w:t>
      </w:r>
      <w:r w:rsidR="00FA2015">
        <w:rPr>
          <w:rFonts w:ascii="Arial" w:hAnsi="Arial" w:cs="Arial"/>
          <w:sz w:val="24"/>
          <w:szCs w:val="24"/>
          <w:lang w:val="es-ES"/>
        </w:rPr>
        <w:t xml:space="preserve">las </w:t>
      </w:r>
      <w:r w:rsidRPr="001C77B2">
        <w:rPr>
          <w:rFonts w:ascii="Arial" w:hAnsi="Arial" w:cs="Arial"/>
          <w:sz w:val="24"/>
          <w:szCs w:val="24"/>
          <w:lang w:val="es-ES"/>
        </w:rPr>
        <w:t xml:space="preserve">organizaciones de la sociedad civil, </w:t>
      </w:r>
      <w:r w:rsidR="00FA2015">
        <w:rPr>
          <w:rFonts w:ascii="Arial" w:hAnsi="Arial" w:cs="Arial"/>
          <w:sz w:val="24"/>
          <w:szCs w:val="24"/>
          <w:lang w:val="es-ES"/>
        </w:rPr>
        <w:t xml:space="preserve">los </w:t>
      </w:r>
      <w:r w:rsidRPr="001C77B2">
        <w:rPr>
          <w:rFonts w:ascii="Arial" w:hAnsi="Arial" w:cs="Arial"/>
          <w:sz w:val="24"/>
          <w:szCs w:val="24"/>
          <w:lang w:val="es-ES"/>
        </w:rPr>
        <w:t>g</w:t>
      </w:r>
      <w:r w:rsidRPr="001C77B2">
        <w:rPr>
          <w:rFonts w:ascii="Arial" w:hAnsi="Arial" w:cs="Arial"/>
          <w:sz w:val="24"/>
          <w:szCs w:val="24"/>
          <w:lang w:val="es-ES"/>
        </w:rPr>
        <w:t>o</w:t>
      </w:r>
      <w:r w:rsidRPr="001C77B2">
        <w:rPr>
          <w:rFonts w:ascii="Arial" w:hAnsi="Arial" w:cs="Arial"/>
          <w:sz w:val="24"/>
          <w:szCs w:val="24"/>
          <w:lang w:val="es-ES"/>
        </w:rPr>
        <w:t xml:space="preserve">biernos y </w:t>
      </w:r>
      <w:r w:rsidR="00FA2015">
        <w:rPr>
          <w:rFonts w:ascii="Arial" w:hAnsi="Arial" w:cs="Arial"/>
          <w:sz w:val="24"/>
          <w:szCs w:val="24"/>
          <w:lang w:val="es-ES"/>
        </w:rPr>
        <w:t xml:space="preserve">los </w:t>
      </w:r>
      <w:r w:rsidRPr="001C77B2">
        <w:rPr>
          <w:rFonts w:ascii="Arial" w:hAnsi="Arial" w:cs="Arial"/>
          <w:sz w:val="24"/>
          <w:szCs w:val="24"/>
          <w:lang w:val="es-ES"/>
        </w:rPr>
        <w:t xml:space="preserve">organismos internacionales. </w:t>
      </w:r>
      <w:r w:rsidR="00FA2015">
        <w:rPr>
          <w:rFonts w:ascii="Arial" w:hAnsi="Arial" w:cs="Arial"/>
          <w:sz w:val="24"/>
          <w:szCs w:val="24"/>
          <w:lang w:val="es-ES"/>
        </w:rPr>
        <w:t>Bajo el liderazgo d</w:t>
      </w:r>
      <w:r w:rsidRPr="00DD0CBE">
        <w:rPr>
          <w:rFonts w:ascii="Arial" w:hAnsi="Arial" w:cs="Arial"/>
          <w:sz w:val="24"/>
          <w:szCs w:val="24"/>
          <w:lang w:val="es-ES"/>
        </w:rPr>
        <w:t xml:space="preserve">el Banco Mundial y la Organización Internacional </w:t>
      </w:r>
      <w:r w:rsidR="00DD0CBE">
        <w:rPr>
          <w:rFonts w:ascii="Arial" w:hAnsi="Arial" w:cs="Arial"/>
          <w:sz w:val="24"/>
          <w:szCs w:val="24"/>
          <w:lang w:val="es-ES"/>
        </w:rPr>
        <w:t xml:space="preserve">para </w:t>
      </w:r>
      <w:r w:rsidRPr="00DD0CBE">
        <w:rPr>
          <w:rFonts w:ascii="Arial" w:hAnsi="Arial" w:cs="Arial"/>
          <w:sz w:val="24"/>
          <w:szCs w:val="24"/>
          <w:lang w:val="es-ES"/>
        </w:rPr>
        <w:t xml:space="preserve">las Migraciones </w:t>
      </w:r>
      <w:r w:rsidR="00BE7242">
        <w:rPr>
          <w:rFonts w:ascii="Arial" w:hAnsi="Arial" w:cs="Arial"/>
          <w:sz w:val="24"/>
          <w:szCs w:val="24"/>
          <w:lang w:val="es-ES"/>
        </w:rPr>
        <w:t>se ha</w:t>
      </w:r>
      <w:r w:rsidRPr="00DD0CBE">
        <w:rPr>
          <w:rFonts w:ascii="Arial" w:hAnsi="Arial" w:cs="Arial"/>
          <w:sz w:val="24"/>
          <w:szCs w:val="24"/>
          <w:lang w:val="es-ES"/>
        </w:rPr>
        <w:t xml:space="preserve"> </w:t>
      </w:r>
      <w:r w:rsidR="00DD0CBE" w:rsidRPr="00DD0CBE">
        <w:rPr>
          <w:rFonts w:ascii="Arial" w:hAnsi="Arial" w:cs="Arial"/>
          <w:sz w:val="24"/>
          <w:szCs w:val="24"/>
          <w:lang w:val="es-ES"/>
        </w:rPr>
        <w:t>impulsado una agenda de investigaci</w:t>
      </w:r>
      <w:r w:rsidR="00DD0CBE">
        <w:rPr>
          <w:rFonts w:ascii="Arial" w:hAnsi="Arial" w:cs="Arial"/>
          <w:sz w:val="24"/>
          <w:szCs w:val="24"/>
          <w:lang w:val="es-ES"/>
        </w:rPr>
        <w:t>ón</w:t>
      </w:r>
      <w:r w:rsidR="00BE7242">
        <w:rPr>
          <w:rFonts w:ascii="Arial" w:hAnsi="Arial" w:cs="Arial"/>
          <w:sz w:val="24"/>
          <w:szCs w:val="24"/>
          <w:lang w:val="es-ES"/>
        </w:rPr>
        <w:t xml:space="preserve"> sustentada</w:t>
      </w:r>
      <w:r w:rsidR="00DD0CBE">
        <w:rPr>
          <w:rFonts w:ascii="Arial" w:hAnsi="Arial" w:cs="Arial"/>
          <w:sz w:val="24"/>
          <w:szCs w:val="24"/>
          <w:lang w:val="es-ES"/>
        </w:rPr>
        <w:t xml:space="preserve"> en una visión unilateral </w:t>
      </w:r>
      <w:r w:rsidR="00BE7242">
        <w:rPr>
          <w:rFonts w:ascii="Arial" w:hAnsi="Arial" w:cs="Arial"/>
          <w:sz w:val="24"/>
          <w:szCs w:val="24"/>
          <w:lang w:val="es-ES"/>
        </w:rPr>
        <w:t xml:space="preserve">y sesgada </w:t>
      </w:r>
      <w:r w:rsidR="00A62DDC">
        <w:rPr>
          <w:rFonts w:ascii="Arial" w:hAnsi="Arial" w:cs="Arial"/>
          <w:sz w:val="24"/>
          <w:szCs w:val="24"/>
          <w:lang w:val="es-ES"/>
        </w:rPr>
        <w:t>de la problemática</w:t>
      </w:r>
      <w:r w:rsidR="00BE7242">
        <w:rPr>
          <w:rFonts w:ascii="Arial" w:hAnsi="Arial" w:cs="Arial"/>
          <w:sz w:val="24"/>
          <w:szCs w:val="24"/>
          <w:lang w:val="es-ES"/>
        </w:rPr>
        <w:t xml:space="preserve">. </w:t>
      </w:r>
      <w:r w:rsidR="00BE7242" w:rsidRPr="00BE7242">
        <w:rPr>
          <w:rFonts w:ascii="Arial" w:hAnsi="Arial" w:cs="Arial"/>
          <w:sz w:val="24"/>
          <w:szCs w:val="24"/>
          <w:lang w:val="es-ES"/>
        </w:rPr>
        <w:t>Esta agenda</w:t>
      </w:r>
      <w:r w:rsidR="00A62DDC">
        <w:rPr>
          <w:rFonts w:ascii="Arial" w:hAnsi="Arial" w:cs="Arial"/>
          <w:sz w:val="24"/>
          <w:szCs w:val="24"/>
          <w:lang w:val="es-ES"/>
        </w:rPr>
        <w:t>, que postula a las remesas como palanca del desarrollo de los países emisores y promueve una gobernanza de las migraciones orientada a satisfacer las necesidades de fuerza de trabajo, calificada y no calificada, de los países r</w:t>
      </w:r>
      <w:r w:rsidR="00A62DDC">
        <w:rPr>
          <w:rFonts w:ascii="Arial" w:hAnsi="Arial" w:cs="Arial"/>
          <w:sz w:val="24"/>
          <w:szCs w:val="24"/>
          <w:lang w:val="es-ES"/>
        </w:rPr>
        <w:t>e</w:t>
      </w:r>
      <w:r w:rsidR="00A62DDC">
        <w:rPr>
          <w:rFonts w:ascii="Arial" w:hAnsi="Arial" w:cs="Arial"/>
          <w:sz w:val="24"/>
          <w:szCs w:val="24"/>
          <w:lang w:val="es-ES"/>
        </w:rPr>
        <w:t xml:space="preserve">ceptores, </w:t>
      </w:r>
      <w:r w:rsidR="00BE7242" w:rsidRPr="00BE7242">
        <w:rPr>
          <w:rFonts w:ascii="Arial" w:hAnsi="Arial" w:cs="Arial"/>
          <w:sz w:val="24"/>
          <w:szCs w:val="24"/>
          <w:lang w:val="es-ES"/>
        </w:rPr>
        <w:t>se inscribe en el marco de la globalizaci</w:t>
      </w:r>
      <w:r w:rsidR="00BE7242">
        <w:rPr>
          <w:rFonts w:ascii="Arial" w:hAnsi="Arial" w:cs="Arial"/>
          <w:sz w:val="24"/>
          <w:szCs w:val="24"/>
          <w:lang w:val="es-ES"/>
        </w:rPr>
        <w:t>ón neoliberal y</w:t>
      </w:r>
      <w:r w:rsidR="00BE7242" w:rsidRPr="00BE7242">
        <w:rPr>
          <w:rFonts w:ascii="Arial" w:hAnsi="Arial" w:cs="Arial"/>
          <w:sz w:val="24"/>
          <w:szCs w:val="24"/>
          <w:lang w:val="es-ES"/>
        </w:rPr>
        <w:t xml:space="preserve"> </w:t>
      </w:r>
      <w:r w:rsidR="00A62DDC">
        <w:rPr>
          <w:rFonts w:ascii="Arial" w:hAnsi="Arial" w:cs="Arial"/>
          <w:sz w:val="24"/>
          <w:szCs w:val="24"/>
          <w:lang w:val="es-ES"/>
        </w:rPr>
        <w:t>los intereses co</w:t>
      </w:r>
      <w:r w:rsidR="00A62DDC">
        <w:rPr>
          <w:rFonts w:ascii="Arial" w:hAnsi="Arial" w:cs="Arial"/>
          <w:sz w:val="24"/>
          <w:szCs w:val="24"/>
          <w:lang w:val="es-ES"/>
        </w:rPr>
        <w:t>r</w:t>
      </w:r>
      <w:r w:rsidR="00A62DDC">
        <w:rPr>
          <w:rFonts w:ascii="Arial" w:hAnsi="Arial" w:cs="Arial"/>
          <w:sz w:val="24"/>
          <w:szCs w:val="24"/>
          <w:lang w:val="es-ES"/>
        </w:rPr>
        <w:t>porativos a los que ésta responde</w:t>
      </w:r>
      <w:r w:rsidRPr="00A62DDC">
        <w:rPr>
          <w:rFonts w:ascii="Arial" w:hAnsi="Arial" w:cs="Arial"/>
          <w:sz w:val="24"/>
          <w:szCs w:val="24"/>
          <w:lang w:val="es-ES"/>
        </w:rPr>
        <w:t xml:space="preserve">. </w:t>
      </w:r>
      <w:r w:rsidR="003213AD">
        <w:rPr>
          <w:rFonts w:ascii="Arial" w:hAnsi="Arial" w:cs="Arial"/>
          <w:sz w:val="24"/>
          <w:szCs w:val="24"/>
          <w:lang w:val="es-ES"/>
        </w:rPr>
        <w:t>Entre otras cosas</w:t>
      </w:r>
      <w:r w:rsidR="00A62DDC" w:rsidRPr="005E2290">
        <w:rPr>
          <w:rFonts w:ascii="Arial" w:hAnsi="Arial" w:cs="Arial"/>
          <w:sz w:val="24"/>
          <w:szCs w:val="24"/>
          <w:lang w:val="es-ES"/>
        </w:rPr>
        <w:t xml:space="preserve">, </w:t>
      </w:r>
      <w:r w:rsidR="003213AD">
        <w:rPr>
          <w:rFonts w:ascii="Arial" w:hAnsi="Arial" w:cs="Arial"/>
          <w:sz w:val="24"/>
          <w:szCs w:val="24"/>
          <w:lang w:val="es-ES"/>
        </w:rPr>
        <w:t xml:space="preserve">esta visión: a) </w:t>
      </w:r>
      <w:r w:rsidR="005E2290" w:rsidRPr="005E2290">
        <w:rPr>
          <w:rFonts w:ascii="Arial" w:hAnsi="Arial" w:cs="Arial"/>
          <w:sz w:val="24"/>
          <w:szCs w:val="24"/>
          <w:lang w:val="es-ES"/>
        </w:rPr>
        <w:t>obnubila</w:t>
      </w:r>
      <w:r w:rsidR="00A62DDC" w:rsidRPr="005E2290">
        <w:rPr>
          <w:rFonts w:ascii="Arial" w:hAnsi="Arial" w:cs="Arial"/>
          <w:sz w:val="24"/>
          <w:szCs w:val="24"/>
          <w:lang w:val="es-ES"/>
        </w:rPr>
        <w:t xml:space="preserve"> </w:t>
      </w:r>
      <w:r w:rsidR="005E2290" w:rsidRPr="005E2290">
        <w:rPr>
          <w:rFonts w:ascii="Arial" w:hAnsi="Arial" w:cs="Arial"/>
          <w:sz w:val="24"/>
          <w:szCs w:val="24"/>
          <w:lang w:val="es-ES"/>
        </w:rPr>
        <w:t>las causas de fondo de la migración internacional,</w:t>
      </w:r>
      <w:r w:rsidR="005E2290">
        <w:rPr>
          <w:rFonts w:ascii="Arial" w:hAnsi="Arial" w:cs="Arial"/>
          <w:sz w:val="24"/>
          <w:szCs w:val="24"/>
          <w:lang w:val="es-ES"/>
        </w:rPr>
        <w:t xml:space="preserve"> </w:t>
      </w:r>
      <w:r w:rsidR="003213AD">
        <w:rPr>
          <w:rFonts w:ascii="Arial" w:hAnsi="Arial" w:cs="Arial"/>
          <w:sz w:val="24"/>
          <w:szCs w:val="24"/>
          <w:lang w:val="es-ES"/>
        </w:rPr>
        <w:t xml:space="preserve">b) deja de lado las dinámicas de desarrollo desigual que impulsan la migración contemporánea, c) </w:t>
      </w:r>
      <w:r w:rsidR="005F5456">
        <w:rPr>
          <w:rFonts w:ascii="Arial" w:hAnsi="Arial" w:cs="Arial"/>
          <w:sz w:val="24"/>
          <w:szCs w:val="24"/>
          <w:lang w:val="es-ES"/>
        </w:rPr>
        <w:t>desdeña situar los derechos humanos y laborales de los migrantes como aspectos nodales e intrínsecos de políticas públicas coherentes en la materia, incluyendo el abordaje de temas como la explotación, exclusión social, inseguridad humana y criminaliz</w:t>
      </w:r>
      <w:r w:rsidR="005F5456">
        <w:rPr>
          <w:rFonts w:ascii="Arial" w:hAnsi="Arial" w:cs="Arial"/>
          <w:sz w:val="24"/>
          <w:szCs w:val="24"/>
          <w:lang w:val="es-ES"/>
        </w:rPr>
        <w:t>a</w:t>
      </w:r>
      <w:r w:rsidR="005F5456">
        <w:rPr>
          <w:rFonts w:ascii="Arial" w:hAnsi="Arial" w:cs="Arial"/>
          <w:sz w:val="24"/>
          <w:szCs w:val="24"/>
          <w:lang w:val="es-ES"/>
        </w:rPr>
        <w:t>ción de que son objeto los inmigrantes y sus familias; d) encubre las contribuci</w:t>
      </w:r>
      <w:r w:rsidR="005F5456">
        <w:rPr>
          <w:rFonts w:ascii="Arial" w:hAnsi="Arial" w:cs="Arial"/>
          <w:sz w:val="24"/>
          <w:szCs w:val="24"/>
          <w:lang w:val="es-ES"/>
        </w:rPr>
        <w:t>o</w:t>
      </w:r>
      <w:r w:rsidR="005F5456">
        <w:rPr>
          <w:rFonts w:ascii="Arial" w:hAnsi="Arial" w:cs="Arial"/>
          <w:sz w:val="24"/>
          <w:szCs w:val="24"/>
          <w:lang w:val="es-ES"/>
        </w:rPr>
        <w:t xml:space="preserve">nes fundamentales que los migrantes hacen a los países de destino, y e) </w:t>
      </w:r>
      <w:proofErr w:type="spellStart"/>
      <w:r w:rsidR="00D132A6">
        <w:rPr>
          <w:rFonts w:ascii="Arial" w:hAnsi="Arial" w:cs="Arial"/>
          <w:sz w:val="24"/>
          <w:szCs w:val="24"/>
          <w:lang w:val="es-ES"/>
        </w:rPr>
        <w:t>invisibil</w:t>
      </w:r>
      <w:r w:rsidR="00D132A6">
        <w:rPr>
          <w:rFonts w:ascii="Arial" w:hAnsi="Arial" w:cs="Arial"/>
          <w:sz w:val="24"/>
          <w:szCs w:val="24"/>
          <w:lang w:val="es-ES"/>
        </w:rPr>
        <w:t>i</w:t>
      </w:r>
      <w:r w:rsidR="00D132A6">
        <w:rPr>
          <w:rFonts w:ascii="Arial" w:hAnsi="Arial" w:cs="Arial"/>
          <w:sz w:val="24"/>
          <w:szCs w:val="24"/>
          <w:lang w:val="es-ES"/>
        </w:rPr>
        <w:t>za</w:t>
      </w:r>
      <w:proofErr w:type="spellEnd"/>
      <w:r w:rsidR="00D132A6">
        <w:rPr>
          <w:rFonts w:ascii="Arial" w:hAnsi="Arial" w:cs="Arial"/>
          <w:sz w:val="24"/>
          <w:szCs w:val="24"/>
          <w:lang w:val="es-ES"/>
        </w:rPr>
        <w:t xml:space="preserve"> los costos demográficos y socioeconómicos que la migración entraña para los países de origen y que, en balance y perspectiva, superan con mucho los supue</w:t>
      </w:r>
      <w:r w:rsidR="00D132A6">
        <w:rPr>
          <w:rFonts w:ascii="Arial" w:hAnsi="Arial" w:cs="Arial"/>
          <w:sz w:val="24"/>
          <w:szCs w:val="24"/>
          <w:lang w:val="es-ES"/>
        </w:rPr>
        <w:t>s</w:t>
      </w:r>
      <w:r w:rsidR="00D132A6">
        <w:rPr>
          <w:rFonts w:ascii="Arial" w:hAnsi="Arial" w:cs="Arial"/>
          <w:sz w:val="24"/>
          <w:szCs w:val="24"/>
          <w:lang w:val="es-ES"/>
        </w:rPr>
        <w:t xml:space="preserve">tos beneficios de las remesas. </w:t>
      </w:r>
    </w:p>
    <w:p w:rsidR="006F26F0" w:rsidRPr="006F26F0" w:rsidRDefault="00D132A6" w:rsidP="006F26F0">
      <w:pPr>
        <w:pStyle w:val="NORMALINICIO"/>
        <w:spacing w:line="360" w:lineRule="auto"/>
        <w:rPr>
          <w:rFonts w:ascii="Arial" w:hAnsi="Arial" w:cs="Arial"/>
          <w:b/>
          <w:bCs/>
          <w:sz w:val="24"/>
          <w:szCs w:val="24"/>
        </w:rPr>
      </w:pPr>
      <w:r>
        <w:rPr>
          <w:rFonts w:ascii="Arial" w:hAnsi="Arial" w:cs="Arial"/>
          <w:sz w:val="24"/>
          <w:szCs w:val="24"/>
          <w:lang w:val="es-ES"/>
        </w:rPr>
        <w:tab/>
        <w:t>Partiendo de estas grandes consideraciones, la UAED y la RIMD han ven</w:t>
      </w:r>
      <w:r>
        <w:rPr>
          <w:rFonts w:ascii="Arial" w:hAnsi="Arial" w:cs="Arial"/>
          <w:sz w:val="24"/>
          <w:szCs w:val="24"/>
          <w:lang w:val="es-ES"/>
        </w:rPr>
        <w:t>i</w:t>
      </w:r>
      <w:r>
        <w:rPr>
          <w:rFonts w:ascii="Arial" w:hAnsi="Arial" w:cs="Arial"/>
          <w:sz w:val="24"/>
          <w:szCs w:val="24"/>
          <w:lang w:val="es-ES"/>
        </w:rPr>
        <w:t xml:space="preserve">do impulsando una agenda alternativa de investigación tendiente a reformular el </w:t>
      </w:r>
      <w:r>
        <w:rPr>
          <w:rFonts w:ascii="Arial" w:hAnsi="Arial" w:cs="Arial"/>
          <w:sz w:val="24"/>
          <w:szCs w:val="24"/>
          <w:lang w:val="es-ES"/>
        </w:rPr>
        <w:lastRenderedPageBreak/>
        <w:t xml:space="preserve">debate sobre migración, desarrollo y derechos humanos. A esta visión alternativa se le ha denominado </w:t>
      </w:r>
      <w:r w:rsidRPr="00D132A6">
        <w:rPr>
          <w:rFonts w:ascii="Arial" w:hAnsi="Arial" w:cs="Arial"/>
          <w:i/>
          <w:sz w:val="24"/>
          <w:szCs w:val="24"/>
          <w:lang w:val="es-ES"/>
        </w:rPr>
        <w:t>perspectiva del sur</w:t>
      </w:r>
      <w:r>
        <w:rPr>
          <w:rFonts w:ascii="Arial" w:hAnsi="Arial" w:cs="Arial"/>
          <w:sz w:val="24"/>
          <w:szCs w:val="24"/>
          <w:lang w:val="es-ES"/>
        </w:rPr>
        <w:t>. Más que la antítesis de la perspectiva dominante (del norte), se trata de una perspectiva comprehensiva e incluyente de la problemática que pone el centro el desarrollo y seguridad humana. En este marco, se produjeron, entre otros, dos productos importantes en el periodo que cubre este informe: el artículo: “</w:t>
      </w:r>
      <w:bookmarkStart w:id="0" w:name="_GoBack"/>
      <w:bookmarkEnd w:id="0"/>
      <w:proofErr w:type="spellStart"/>
      <w:r w:rsidRPr="00D132A6">
        <w:rPr>
          <w:rFonts w:ascii="Arial" w:hAnsi="Arial" w:cs="Arial"/>
          <w:bCs/>
          <w:sz w:val="24"/>
          <w:szCs w:val="24"/>
          <w:lang w:val="es-ES"/>
        </w:rPr>
        <w:t>Reframing</w:t>
      </w:r>
      <w:proofErr w:type="spellEnd"/>
      <w:r w:rsidRPr="00D132A6">
        <w:rPr>
          <w:rFonts w:ascii="Arial" w:hAnsi="Arial" w:cs="Arial"/>
          <w:bCs/>
          <w:sz w:val="24"/>
          <w:szCs w:val="24"/>
          <w:lang w:val="es-ES"/>
        </w:rPr>
        <w:t xml:space="preserve"> </w:t>
      </w:r>
      <w:proofErr w:type="spellStart"/>
      <w:r w:rsidRPr="00D132A6">
        <w:rPr>
          <w:rFonts w:ascii="Arial" w:hAnsi="Arial" w:cs="Arial"/>
          <w:bCs/>
          <w:sz w:val="24"/>
          <w:szCs w:val="24"/>
          <w:lang w:val="es-ES"/>
        </w:rPr>
        <w:t>the</w:t>
      </w:r>
      <w:proofErr w:type="spellEnd"/>
      <w:r w:rsidRPr="00D132A6">
        <w:rPr>
          <w:rFonts w:ascii="Arial" w:hAnsi="Arial" w:cs="Arial"/>
          <w:bCs/>
          <w:sz w:val="24"/>
          <w:szCs w:val="24"/>
          <w:lang w:val="es-ES"/>
        </w:rPr>
        <w:t xml:space="preserve"> Debate </w:t>
      </w:r>
      <w:proofErr w:type="spellStart"/>
      <w:r w:rsidRPr="00D132A6">
        <w:rPr>
          <w:rFonts w:ascii="Arial" w:hAnsi="Arial" w:cs="Arial"/>
          <w:bCs/>
          <w:sz w:val="24"/>
          <w:szCs w:val="24"/>
          <w:lang w:val="es-ES"/>
        </w:rPr>
        <w:t>on</w:t>
      </w:r>
      <w:proofErr w:type="spellEnd"/>
      <w:r w:rsidRPr="00D132A6">
        <w:rPr>
          <w:rFonts w:ascii="Arial" w:hAnsi="Arial" w:cs="Arial"/>
          <w:bCs/>
          <w:sz w:val="24"/>
          <w:szCs w:val="24"/>
          <w:lang w:val="es-ES"/>
        </w:rPr>
        <w:t xml:space="preserve"> Migration, </w:t>
      </w:r>
      <w:proofErr w:type="spellStart"/>
      <w:r w:rsidRPr="00D132A6">
        <w:rPr>
          <w:rFonts w:ascii="Arial" w:hAnsi="Arial" w:cs="Arial"/>
          <w:bCs/>
          <w:sz w:val="24"/>
          <w:szCs w:val="24"/>
          <w:lang w:val="es-ES"/>
        </w:rPr>
        <w:t>Development</w:t>
      </w:r>
      <w:proofErr w:type="spellEnd"/>
      <w:r w:rsidRPr="00D132A6">
        <w:rPr>
          <w:rFonts w:ascii="Arial" w:hAnsi="Arial" w:cs="Arial"/>
          <w:bCs/>
          <w:sz w:val="24"/>
          <w:szCs w:val="24"/>
          <w:lang w:val="es-ES"/>
        </w:rPr>
        <w:t xml:space="preserve"> and </w:t>
      </w:r>
      <w:proofErr w:type="spellStart"/>
      <w:r w:rsidRPr="00D132A6">
        <w:rPr>
          <w:rFonts w:ascii="Arial" w:hAnsi="Arial" w:cs="Arial"/>
          <w:bCs/>
          <w:sz w:val="24"/>
          <w:szCs w:val="24"/>
          <w:lang w:val="es-ES"/>
        </w:rPr>
        <w:t>Human</w:t>
      </w:r>
      <w:proofErr w:type="spellEnd"/>
      <w:r w:rsidRPr="00D132A6">
        <w:rPr>
          <w:rFonts w:ascii="Arial" w:hAnsi="Arial" w:cs="Arial"/>
          <w:bCs/>
          <w:sz w:val="24"/>
          <w:szCs w:val="24"/>
          <w:lang w:val="es-ES"/>
        </w:rPr>
        <w:t xml:space="preserve"> </w:t>
      </w:r>
      <w:proofErr w:type="spellStart"/>
      <w:r w:rsidRPr="00D132A6">
        <w:rPr>
          <w:rFonts w:ascii="Arial" w:hAnsi="Arial" w:cs="Arial"/>
          <w:bCs/>
          <w:sz w:val="24"/>
          <w:szCs w:val="24"/>
          <w:lang w:val="es-ES"/>
        </w:rPr>
        <w:t>Rights</w:t>
      </w:r>
      <w:proofErr w:type="spellEnd"/>
      <w:r>
        <w:rPr>
          <w:rFonts w:ascii="Arial" w:hAnsi="Arial" w:cs="Arial"/>
          <w:bCs/>
          <w:sz w:val="24"/>
          <w:szCs w:val="24"/>
          <w:lang w:val="es-ES"/>
        </w:rPr>
        <w:t xml:space="preserve">” </w:t>
      </w:r>
      <w:r w:rsidR="006F26F0">
        <w:rPr>
          <w:rFonts w:ascii="Arial" w:hAnsi="Arial" w:cs="Arial"/>
          <w:bCs/>
          <w:sz w:val="24"/>
          <w:szCs w:val="24"/>
          <w:lang w:val="es-ES"/>
        </w:rPr>
        <w:t xml:space="preserve">preparado para un número especial de la revista </w:t>
      </w:r>
      <w:proofErr w:type="spellStart"/>
      <w:r w:rsidR="006F26F0" w:rsidRPr="006F26F0">
        <w:rPr>
          <w:rFonts w:ascii="Arial" w:hAnsi="Arial" w:cs="Arial"/>
          <w:bCs/>
          <w:i/>
          <w:sz w:val="24"/>
          <w:szCs w:val="24"/>
          <w:lang w:val="es-ES"/>
        </w:rPr>
        <w:t>Population</w:t>
      </w:r>
      <w:proofErr w:type="spellEnd"/>
      <w:r w:rsidR="006F26F0" w:rsidRPr="006F26F0">
        <w:rPr>
          <w:rFonts w:ascii="Arial" w:hAnsi="Arial" w:cs="Arial"/>
          <w:bCs/>
          <w:i/>
          <w:sz w:val="24"/>
          <w:szCs w:val="24"/>
          <w:lang w:val="es-ES"/>
        </w:rPr>
        <w:t xml:space="preserve">, </w:t>
      </w:r>
      <w:proofErr w:type="spellStart"/>
      <w:r w:rsidR="006F26F0" w:rsidRPr="006F26F0">
        <w:rPr>
          <w:rFonts w:ascii="Arial" w:hAnsi="Arial" w:cs="Arial"/>
          <w:bCs/>
          <w:i/>
          <w:sz w:val="24"/>
          <w:szCs w:val="24"/>
          <w:lang w:val="es-ES"/>
        </w:rPr>
        <w:t>Space</w:t>
      </w:r>
      <w:proofErr w:type="spellEnd"/>
      <w:r w:rsidR="006F26F0" w:rsidRPr="006F26F0">
        <w:rPr>
          <w:rFonts w:ascii="Arial" w:hAnsi="Arial" w:cs="Arial"/>
          <w:bCs/>
          <w:i/>
          <w:sz w:val="24"/>
          <w:szCs w:val="24"/>
          <w:lang w:val="es-ES"/>
        </w:rPr>
        <w:t xml:space="preserve"> and Place</w:t>
      </w:r>
      <w:r w:rsidR="006F26F0">
        <w:rPr>
          <w:rFonts w:ascii="Arial" w:hAnsi="Arial" w:cs="Arial"/>
          <w:bCs/>
          <w:sz w:val="24"/>
          <w:szCs w:val="24"/>
          <w:lang w:val="es-ES"/>
        </w:rPr>
        <w:t xml:space="preserve"> coordinado por Martin Geiger y Antoine Pecoud de UNESCO y el libro editado: </w:t>
      </w:r>
      <w:r w:rsidR="006F26F0" w:rsidRPr="006F26F0">
        <w:rPr>
          <w:rFonts w:ascii="Arial" w:hAnsi="Arial" w:cs="Arial"/>
          <w:bCs/>
          <w:i/>
          <w:sz w:val="24"/>
          <w:szCs w:val="24"/>
        </w:rPr>
        <w:t>Desarrollo Desigual y Migración Forzada: Una Mirada desde el Sur Global</w:t>
      </w:r>
      <w:r w:rsidR="006F26F0">
        <w:rPr>
          <w:rFonts w:ascii="Arial" w:hAnsi="Arial" w:cs="Arial"/>
          <w:bCs/>
          <w:sz w:val="24"/>
          <w:szCs w:val="24"/>
        </w:rPr>
        <w:t>, actualmente en prensa en la editorial Miguel Ángel Porrúa, que incorpora u</w:t>
      </w:r>
      <w:r w:rsidR="006C56D5">
        <w:rPr>
          <w:rFonts w:ascii="Arial" w:hAnsi="Arial" w:cs="Arial"/>
          <w:bCs/>
          <w:sz w:val="24"/>
          <w:szCs w:val="24"/>
        </w:rPr>
        <w:t xml:space="preserve">na serie de ensayos de destacados académicos, que, </w:t>
      </w:r>
      <w:r w:rsidR="006F26F0">
        <w:rPr>
          <w:rFonts w:ascii="Arial" w:hAnsi="Arial" w:cs="Arial"/>
          <w:bCs/>
          <w:sz w:val="24"/>
          <w:szCs w:val="24"/>
        </w:rPr>
        <w:t>conjuntamente</w:t>
      </w:r>
      <w:r w:rsidR="006C56D5">
        <w:rPr>
          <w:rFonts w:ascii="Arial" w:hAnsi="Arial" w:cs="Arial"/>
          <w:bCs/>
          <w:sz w:val="24"/>
          <w:szCs w:val="24"/>
        </w:rPr>
        <w:t>,</w:t>
      </w:r>
      <w:r w:rsidR="006F26F0">
        <w:rPr>
          <w:rFonts w:ascii="Arial" w:hAnsi="Arial" w:cs="Arial"/>
          <w:bCs/>
          <w:sz w:val="24"/>
          <w:szCs w:val="24"/>
        </w:rPr>
        <w:t xml:space="preserve"> perfila</w:t>
      </w:r>
      <w:r w:rsidR="006C56D5">
        <w:rPr>
          <w:rFonts w:ascii="Arial" w:hAnsi="Arial" w:cs="Arial"/>
          <w:bCs/>
          <w:sz w:val="24"/>
          <w:szCs w:val="24"/>
        </w:rPr>
        <w:t>n</w:t>
      </w:r>
      <w:r w:rsidR="006F26F0">
        <w:rPr>
          <w:rFonts w:ascii="Arial" w:hAnsi="Arial" w:cs="Arial"/>
          <w:bCs/>
          <w:sz w:val="24"/>
          <w:szCs w:val="24"/>
        </w:rPr>
        <w:t xml:space="preserve"> lo que podría concebirse como una agenda </w:t>
      </w:r>
      <w:r w:rsidR="006C56D5">
        <w:rPr>
          <w:rFonts w:ascii="Arial" w:hAnsi="Arial" w:cs="Arial"/>
          <w:bCs/>
          <w:sz w:val="24"/>
          <w:szCs w:val="24"/>
        </w:rPr>
        <w:t xml:space="preserve">alternativa </w:t>
      </w:r>
      <w:r w:rsidR="006F26F0">
        <w:rPr>
          <w:rFonts w:ascii="Arial" w:hAnsi="Arial" w:cs="Arial"/>
          <w:bCs/>
          <w:sz w:val="24"/>
          <w:szCs w:val="24"/>
        </w:rPr>
        <w:t>de investigación en la mat</w:t>
      </w:r>
      <w:r w:rsidR="006F26F0">
        <w:rPr>
          <w:rFonts w:ascii="Arial" w:hAnsi="Arial" w:cs="Arial"/>
          <w:bCs/>
          <w:sz w:val="24"/>
          <w:szCs w:val="24"/>
        </w:rPr>
        <w:t>e</w:t>
      </w:r>
      <w:r w:rsidR="006F26F0">
        <w:rPr>
          <w:rFonts w:ascii="Arial" w:hAnsi="Arial" w:cs="Arial"/>
          <w:bCs/>
          <w:sz w:val="24"/>
          <w:szCs w:val="24"/>
        </w:rPr>
        <w:t>ria.</w:t>
      </w:r>
    </w:p>
    <w:p w:rsidR="001C77B2" w:rsidRPr="00D132A6" w:rsidRDefault="001C77B2" w:rsidP="001C77B2">
      <w:pPr>
        <w:spacing w:line="360" w:lineRule="auto"/>
        <w:ind w:left="0" w:right="0"/>
        <w:rPr>
          <w:rFonts w:ascii="Arial" w:hAnsi="Arial" w:cs="Arial"/>
          <w:b/>
          <w:sz w:val="24"/>
          <w:szCs w:val="24"/>
        </w:rPr>
      </w:pPr>
    </w:p>
    <w:p w:rsidR="00991E67" w:rsidRDefault="00992365" w:rsidP="007573E6">
      <w:pPr>
        <w:pStyle w:val="Prrafodelista"/>
        <w:numPr>
          <w:ilvl w:val="0"/>
          <w:numId w:val="1"/>
        </w:numPr>
        <w:spacing w:line="360" w:lineRule="auto"/>
        <w:ind w:right="0"/>
        <w:rPr>
          <w:rFonts w:ascii="Arial" w:hAnsi="Arial" w:cs="Arial"/>
          <w:b/>
          <w:sz w:val="24"/>
          <w:szCs w:val="24"/>
        </w:rPr>
      </w:pPr>
      <w:r>
        <w:rPr>
          <w:rFonts w:ascii="Arial" w:hAnsi="Arial" w:cs="Arial"/>
          <w:b/>
          <w:sz w:val="24"/>
          <w:szCs w:val="24"/>
        </w:rPr>
        <w:t>Participaciones destacadas y o</w:t>
      </w:r>
      <w:r w:rsidR="00991E67" w:rsidRPr="007573E6">
        <w:rPr>
          <w:rFonts w:ascii="Arial" w:hAnsi="Arial" w:cs="Arial"/>
          <w:b/>
          <w:sz w:val="24"/>
          <w:szCs w:val="24"/>
        </w:rPr>
        <w:t xml:space="preserve">rganización y </w:t>
      </w:r>
      <w:proofErr w:type="spellStart"/>
      <w:r w:rsidR="00991E67" w:rsidRPr="007573E6">
        <w:rPr>
          <w:rFonts w:ascii="Arial" w:hAnsi="Arial" w:cs="Arial"/>
          <w:b/>
          <w:sz w:val="24"/>
          <w:szCs w:val="24"/>
        </w:rPr>
        <w:t>co</w:t>
      </w:r>
      <w:proofErr w:type="spellEnd"/>
      <w:r w:rsidR="00991E67" w:rsidRPr="007573E6">
        <w:rPr>
          <w:rFonts w:ascii="Arial" w:hAnsi="Arial" w:cs="Arial"/>
          <w:b/>
          <w:sz w:val="24"/>
          <w:szCs w:val="24"/>
        </w:rPr>
        <w:t xml:space="preserve">-organización de </w:t>
      </w:r>
      <w:r w:rsidR="007573E6">
        <w:rPr>
          <w:rFonts w:ascii="Arial" w:hAnsi="Arial" w:cs="Arial"/>
          <w:b/>
          <w:sz w:val="24"/>
          <w:szCs w:val="24"/>
        </w:rPr>
        <w:t>semin</w:t>
      </w:r>
      <w:r w:rsidR="007573E6">
        <w:rPr>
          <w:rFonts w:ascii="Arial" w:hAnsi="Arial" w:cs="Arial"/>
          <w:b/>
          <w:sz w:val="24"/>
          <w:szCs w:val="24"/>
        </w:rPr>
        <w:t>a</w:t>
      </w:r>
      <w:r w:rsidR="007573E6">
        <w:rPr>
          <w:rFonts w:ascii="Arial" w:hAnsi="Arial" w:cs="Arial"/>
          <w:b/>
          <w:sz w:val="24"/>
          <w:szCs w:val="24"/>
        </w:rPr>
        <w:t>rio</w:t>
      </w:r>
      <w:r w:rsidR="00991E67" w:rsidRPr="007573E6">
        <w:rPr>
          <w:rFonts w:ascii="Arial" w:hAnsi="Arial" w:cs="Arial"/>
          <w:b/>
          <w:sz w:val="24"/>
          <w:szCs w:val="24"/>
        </w:rPr>
        <w:t>s, conferencias y simposi</w:t>
      </w:r>
      <w:r w:rsidR="007573E6">
        <w:rPr>
          <w:rFonts w:ascii="Arial" w:hAnsi="Arial" w:cs="Arial"/>
          <w:b/>
          <w:sz w:val="24"/>
          <w:szCs w:val="24"/>
        </w:rPr>
        <w:t>o</w:t>
      </w:r>
      <w:r w:rsidR="00991E67" w:rsidRPr="007573E6">
        <w:rPr>
          <w:rFonts w:ascii="Arial" w:hAnsi="Arial" w:cs="Arial"/>
          <w:b/>
          <w:sz w:val="24"/>
          <w:szCs w:val="24"/>
        </w:rPr>
        <w:t xml:space="preserve">s </w:t>
      </w:r>
    </w:p>
    <w:p w:rsidR="00991E67" w:rsidRPr="00991E67" w:rsidRDefault="00991E67" w:rsidP="00991E67">
      <w:pPr>
        <w:pStyle w:val="Prrafodelista"/>
        <w:ind w:left="0" w:right="0"/>
        <w:rPr>
          <w:rFonts w:ascii="Arial" w:hAnsi="Arial" w:cs="Arial"/>
          <w:sz w:val="24"/>
          <w:szCs w:val="24"/>
        </w:rPr>
      </w:pPr>
    </w:p>
    <w:p w:rsidR="007D1F50" w:rsidRPr="007D1F50" w:rsidRDefault="007D1F50" w:rsidP="00992365">
      <w:pPr>
        <w:numPr>
          <w:ilvl w:val="0"/>
          <w:numId w:val="12"/>
        </w:numPr>
        <w:spacing w:line="360" w:lineRule="auto"/>
        <w:ind w:right="0"/>
        <w:rPr>
          <w:rFonts w:ascii="Arial" w:hAnsi="Arial" w:cs="Arial"/>
          <w:color w:val="000000"/>
          <w:sz w:val="24"/>
          <w:szCs w:val="24"/>
          <w:lang w:val="en-US"/>
        </w:rPr>
      </w:pPr>
      <w:proofErr w:type="spellStart"/>
      <w:r w:rsidRPr="007D1F50">
        <w:rPr>
          <w:rFonts w:ascii="Arial" w:hAnsi="Arial" w:cs="Arial"/>
          <w:bCs/>
          <w:color w:val="000000"/>
          <w:sz w:val="24"/>
          <w:szCs w:val="24"/>
          <w:lang w:val="en-US"/>
        </w:rPr>
        <w:t>Invitación</w:t>
      </w:r>
      <w:proofErr w:type="spellEnd"/>
      <w:r w:rsidRPr="007D1F50">
        <w:rPr>
          <w:rFonts w:ascii="Arial" w:hAnsi="Arial" w:cs="Arial"/>
          <w:bCs/>
          <w:color w:val="000000"/>
          <w:sz w:val="24"/>
          <w:szCs w:val="24"/>
          <w:lang w:val="en-US"/>
        </w:rPr>
        <w:t xml:space="preserve"> especial </w:t>
      </w:r>
      <w:proofErr w:type="spellStart"/>
      <w:r w:rsidRPr="007D1F50">
        <w:rPr>
          <w:rFonts w:ascii="Arial" w:hAnsi="Arial" w:cs="Arial"/>
          <w:bCs/>
          <w:color w:val="000000"/>
          <w:sz w:val="24"/>
          <w:szCs w:val="24"/>
          <w:lang w:val="en-US"/>
        </w:rPr>
        <w:t>para</w:t>
      </w:r>
      <w:proofErr w:type="spellEnd"/>
      <w:r w:rsidRPr="007D1F50">
        <w:rPr>
          <w:rFonts w:ascii="Arial" w:hAnsi="Arial" w:cs="Arial"/>
          <w:bCs/>
          <w:color w:val="000000"/>
          <w:sz w:val="24"/>
          <w:szCs w:val="24"/>
          <w:lang w:val="en-US"/>
        </w:rPr>
        <w:t xml:space="preserve"> </w:t>
      </w:r>
      <w:proofErr w:type="spellStart"/>
      <w:r w:rsidRPr="007D1F50">
        <w:rPr>
          <w:rFonts w:ascii="Arial" w:hAnsi="Arial" w:cs="Arial"/>
          <w:bCs/>
          <w:color w:val="000000"/>
          <w:sz w:val="24"/>
          <w:szCs w:val="24"/>
          <w:lang w:val="en-US"/>
        </w:rPr>
        <w:t>presentar</w:t>
      </w:r>
      <w:proofErr w:type="spellEnd"/>
      <w:r w:rsidRPr="007D1F50">
        <w:rPr>
          <w:rFonts w:ascii="Arial" w:hAnsi="Arial" w:cs="Arial"/>
          <w:bCs/>
          <w:color w:val="000000"/>
          <w:sz w:val="24"/>
          <w:szCs w:val="24"/>
          <w:lang w:val="en-US"/>
        </w:rPr>
        <w:t xml:space="preserve"> el </w:t>
      </w:r>
      <w:proofErr w:type="spellStart"/>
      <w:r w:rsidRPr="007D1F50">
        <w:rPr>
          <w:rFonts w:ascii="Arial" w:hAnsi="Arial" w:cs="Arial"/>
          <w:bCs/>
          <w:color w:val="000000"/>
          <w:sz w:val="24"/>
          <w:szCs w:val="24"/>
          <w:lang w:val="en-US"/>
        </w:rPr>
        <w:t>documento</w:t>
      </w:r>
      <w:proofErr w:type="spellEnd"/>
      <w:r w:rsidRPr="007D1F50">
        <w:rPr>
          <w:rFonts w:ascii="Arial" w:hAnsi="Arial" w:cs="Arial"/>
          <w:bCs/>
          <w:color w:val="000000"/>
          <w:sz w:val="24"/>
          <w:szCs w:val="24"/>
          <w:lang w:val="en-US"/>
        </w:rPr>
        <w:t>: “</w:t>
      </w:r>
      <w:r w:rsidRPr="007D1F50">
        <w:rPr>
          <w:rFonts w:ascii="Arial" w:hAnsi="Arial" w:cs="Arial"/>
          <w:bCs/>
          <w:color w:val="000000"/>
          <w:sz w:val="24"/>
          <w:szCs w:val="24"/>
          <w:lang w:val="en-AU"/>
        </w:rPr>
        <w:t xml:space="preserve">Towards an Assessment of Migration, Development and Human Rights : New Strategic Indicators”, </w:t>
      </w:r>
      <w:r>
        <w:rPr>
          <w:rFonts w:ascii="Arial" w:hAnsi="Arial" w:cs="Arial"/>
          <w:bCs/>
          <w:color w:val="000000"/>
          <w:sz w:val="24"/>
          <w:szCs w:val="24"/>
          <w:lang w:val="en-AU"/>
        </w:rPr>
        <w:t xml:space="preserve">en el </w:t>
      </w:r>
      <w:proofErr w:type="spellStart"/>
      <w:r>
        <w:rPr>
          <w:rFonts w:ascii="Arial" w:hAnsi="Arial" w:cs="Arial"/>
          <w:bCs/>
          <w:color w:val="000000"/>
          <w:sz w:val="24"/>
          <w:szCs w:val="24"/>
          <w:lang w:val="en-AU"/>
        </w:rPr>
        <w:t>marco</w:t>
      </w:r>
      <w:proofErr w:type="spellEnd"/>
      <w:r>
        <w:rPr>
          <w:rFonts w:ascii="Arial" w:hAnsi="Arial" w:cs="Arial"/>
          <w:bCs/>
          <w:color w:val="000000"/>
          <w:sz w:val="24"/>
          <w:szCs w:val="24"/>
          <w:lang w:val="en-AU"/>
        </w:rPr>
        <w:t xml:space="preserve"> del </w:t>
      </w:r>
      <w:r w:rsidRPr="007D1F50">
        <w:rPr>
          <w:rFonts w:ascii="Arial" w:hAnsi="Arial" w:cs="Arial"/>
          <w:bCs/>
          <w:color w:val="000000"/>
          <w:sz w:val="24"/>
          <w:szCs w:val="24"/>
          <w:lang w:val="en-US"/>
        </w:rPr>
        <w:t>Ninth Coordination Meeting on International Migration, United N</w:t>
      </w:r>
      <w:r w:rsidRPr="007D1F50">
        <w:rPr>
          <w:rFonts w:ascii="Arial" w:hAnsi="Arial" w:cs="Arial"/>
          <w:bCs/>
          <w:color w:val="000000"/>
          <w:sz w:val="24"/>
          <w:szCs w:val="24"/>
          <w:lang w:val="en-US"/>
        </w:rPr>
        <w:t>a</w:t>
      </w:r>
      <w:r w:rsidRPr="007D1F50">
        <w:rPr>
          <w:rFonts w:ascii="Arial" w:hAnsi="Arial" w:cs="Arial"/>
          <w:bCs/>
          <w:color w:val="000000"/>
          <w:sz w:val="24"/>
          <w:szCs w:val="24"/>
          <w:lang w:val="en-US"/>
        </w:rPr>
        <w:t>tions, New York, Febr</w:t>
      </w:r>
      <w:r>
        <w:rPr>
          <w:rFonts w:ascii="Arial" w:hAnsi="Arial" w:cs="Arial"/>
          <w:bCs/>
          <w:color w:val="000000"/>
          <w:sz w:val="24"/>
          <w:szCs w:val="24"/>
          <w:lang w:val="en-US"/>
        </w:rPr>
        <w:t>ero</w:t>
      </w:r>
      <w:r w:rsidRPr="007D1F50">
        <w:rPr>
          <w:rFonts w:ascii="Arial" w:hAnsi="Arial" w:cs="Arial"/>
          <w:bCs/>
          <w:color w:val="000000"/>
          <w:sz w:val="24"/>
          <w:szCs w:val="24"/>
          <w:lang w:val="en-US"/>
        </w:rPr>
        <w:t>17-18, 2011.</w:t>
      </w:r>
    </w:p>
    <w:p w:rsidR="004202CA" w:rsidRDefault="007D1F50" w:rsidP="00992365">
      <w:pPr>
        <w:numPr>
          <w:ilvl w:val="0"/>
          <w:numId w:val="12"/>
        </w:numPr>
        <w:spacing w:line="360" w:lineRule="auto"/>
        <w:ind w:right="0"/>
        <w:rPr>
          <w:rFonts w:ascii="Arial" w:hAnsi="Arial" w:cs="Arial"/>
          <w:color w:val="000000"/>
          <w:sz w:val="24"/>
          <w:szCs w:val="24"/>
          <w:lang w:val="en-US"/>
        </w:rPr>
      </w:pPr>
      <w:proofErr w:type="spellStart"/>
      <w:r>
        <w:rPr>
          <w:rFonts w:ascii="Arial" w:hAnsi="Arial" w:cs="Arial"/>
          <w:bCs/>
          <w:color w:val="000000"/>
          <w:sz w:val="24"/>
          <w:szCs w:val="24"/>
          <w:lang w:val="en-US"/>
        </w:rPr>
        <w:t>Invitación</w:t>
      </w:r>
      <w:proofErr w:type="spellEnd"/>
      <w:r>
        <w:rPr>
          <w:rFonts w:ascii="Arial" w:hAnsi="Arial" w:cs="Arial"/>
          <w:bCs/>
          <w:color w:val="000000"/>
          <w:sz w:val="24"/>
          <w:szCs w:val="24"/>
          <w:lang w:val="en-US"/>
        </w:rPr>
        <w:t xml:space="preserve"> especial </w:t>
      </w:r>
      <w:proofErr w:type="spellStart"/>
      <w:r>
        <w:rPr>
          <w:rFonts w:ascii="Arial" w:hAnsi="Arial" w:cs="Arial"/>
          <w:bCs/>
          <w:color w:val="000000"/>
          <w:sz w:val="24"/>
          <w:szCs w:val="24"/>
          <w:lang w:val="en-US"/>
        </w:rPr>
        <w:t>para</w:t>
      </w:r>
      <w:proofErr w:type="spellEnd"/>
      <w:r>
        <w:rPr>
          <w:rFonts w:ascii="Arial" w:hAnsi="Arial" w:cs="Arial"/>
          <w:bCs/>
          <w:color w:val="000000"/>
          <w:sz w:val="24"/>
          <w:szCs w:val="24"/>
          <w:lang w:val="en-US"/>
        </w:rPr>
        <w:t xml:space="preserve"> </w:t>
      </w:r>
      <w:proofErr w:type="spellStart"/>
      <w:r>
        <w:rPr>
          <w:rFonts w:ascii="Arial" w:hAnsi="Arial" w:cs="Arial"/>
          <w:bCs/>
          <w:color w:val="000000"/>
          <w:sz w:val="24"/>
          <w:szCs w:val="24"/>
          <w:lang w:val="en-US"/>
        </w:rPr>
        <w:t>presentar</w:t>
      </w:r>
      <w:proofErr w:type="spellEnd"/>
      <w:r>
        <w:rPr>
          <w:rFonts w:ascii="Arial" w:hAnsi="Arial" w:cs="Arial"/>
          <w:bCs/>
          <w:color w:val="000000"/>
          <w:sz w:val="24"/>
          <w:szCs w:val="24"/>
          <w:lang w:val="en-US"/>
        </w:rPr>
        <w:t xml:space="preserve"> el </w:t>
      </w:r>
      <w:proofErr w:type="spellStart"/>
      <w:r>
        <w:rPr>
          <w:rFonts w:ascii="Arial" w:hAnsi="Arial" w:cs="Arial"/>
          <w:bCs/>
          <w:color w:val="000000"/>
          <w:sz w:val="24"/>
          <w:szCs w:val="24"/>
          <w:lang w:val="en-US"/>
        </w:rPr>
        <w:t>documento</w:t>
      </w:r>
      <w:proofErr w:type="spellEnd"/>
      <w:r>
        <w:rPr>
          <w:rFonts w:ascii="Arial" w:hAnsi="Arial" w:cs="Arial"/>
          <w:bCs/>
          <w:color w:val="000000"/>
          <w:sz w:val="24"/>
          <w:szCs w:val="24"/>
          <w:lang w:val="en-US"/>
        </w:rPr>
        <w:t xml:space="preserve">: </w:t>
      </w:r>
      <w:r w:rsidRPr="007D1F50">
        <w:rPr>
          <w:rFonts w:ascii="Arial" w:hAnsi="Arial" w:cs="Arial"/>
          <w:bCs/>
          <w:color w:val="000000"/>
          <w:sz w:val="24"/>
          <w:szCs w:val="24"/>
          <w:lang w:val="en-US"/>
        </w:rPr>
        <w:t xml:space="preserve">“A Critical Perspective on the Relationship between Development and Migration”, </w:t>
      </w:r>
      <w:r>
        <w:rPr>
          <w:rFonts w:ascii="Arial" w:hAnsi="Arial" w:cs="Arial"/>
          <w:bCs/>
          <w:color w:val="000000"/>
          <w:sz w:val="24"/>
          <w:szCs w:val="24"/>
          <w:lang w:val="en-US"/>
        </w:rPr>
        <w:t xml:space="preserve">en el </w:t>
      </w:r>
      <w:proofErr w:type="spellStart"/>
      <w:proofErr w:type="gramStart"/>
      <w:r>
        <w:rPr>
          <w:rFonts w:ascii="Arial" w:hAnsi="Arial" w:cs="Arial"/>
          <w:bCs/>
          <w:color w:val="000000"/>
          <w:sz w:val="24"/>
          <w:szCs w:val="24"/>
          <w:lang w:val="en-US"/>
        </w:rPr>
        <w:t>marco</w:t>
      </w:r>
      <w:proofErr w:type="spellEnd"/>
      <w:proofErr w:type="gramEnd"/>
      <w:r>
        <w:rPr>
          <w:rFonts w:ascii="Arial" w:hAnsi="Arial" w:cs="Arial"/>
          <w:bCs/>
          <w:color w:val="000000"/>
          <w:sz w:val="24"/>
          <w:szCs w:val="24"/>
          <w:lang w:val="en-US"/>
        </w:rPr>
        <w:t xml:space="preserve"> de la </w:t>
      </w:r>
      <w:proofErr w:type="spellStart"/>
      <w:r w:rsidR="00992365">
        <w:rPr>
          <w:rFonts w:ascii="Arial" w:hAnsi="Arial" w:cs="Arial"/>
          <w:bCs/>
          <w:color w:val="000000"/>
          <w:sz w:val="24"/>
          <w:szCs w:val="24"/>
          <w:lang w:val="en-US"/>
        </w:rPr>
        <w:t>reunió</w:t>
      </w:r>
      <w:r>
        <w:rPr>
          <w:rFonts w:ascii="Arial" w:hAnsi="Arial" w:cs="Arial"/>
          <w:bCs/>
          <w:color w:val="000000"/>
          <w:sz w:val="24"/>
          <w:szCs w:val="24"/>
          <w:lang w:val="en-US"/>
        </w:rPr>
        <w:t>n</w:t>
      </w:r>
      <w:proofErr w:type="spellEnd"/>
      <w:r>
        <w:rPr>
          <w:rFonts w:ascii="Arial" w:hAnsi="Arial" w:cs="Arial"/>
          <w:bCs/>
          <w:color w:val="000000"/>
          <w:sz w:val="24"/>
          <w:szCs w:val="24"/>
          <w:lang w:val="en-US"/>
        </w:rPr>
        <w:t xml:space="preserve"> del </w:t>
      </w:r>
      <w:r w:rsidRPr="007D1F50">
        <w:rPr>
          <w:rFonts w:ascii="Arial" w:hAnsi="Arial" w:cs="Arial"/>
          <w:bCs/>
          <w:color w:val="000000"/>
          <w:sz w:val="24"/>
          <w:szCs w:val="24"/>
          <w:lang w:val="en-US"/>
        </w:rPr>
        <w:t>International Non-Governmental Organizations of UNESCO’s Executive Board, UNESCO, Paris, May</w:t>
      </w:r>
      <w:r>
        <w:rPr>
          <w:rFonts w:ascii="Arial" w:hAnsi="Arial" w:cs="Arial"/>
          <w:bCs/>
          <w:color w:val="000000"/>
          <w:sz w:val="24"/>
          <w:szCs w:val="24"/>
          <w:lang w:val="en-US"/>
        </w:rPr>
        <w:t>o</w:t>
      </w:r>
      <w:r w:rsidRPr="007D1F50">
        <w:rPr>
          <w:rFonts w:ascii="Arial" w:hAnsi="Arial" w:cs="Arial"/>
          <w:bCs/>
          <w:color w:val="000000"/>
          <w:sz w:val="24"/>
          <w:szCs w:val="24"/>
          <w:lang w:val="en-US"/>
        </w:rPr>
        <w:t xml:space="preserve"> 5, 2011.</w:t>
      </w:r>
    </w:p>
    <w:p w:rsidR="004202CA" w:rsidRPr="004202CA" w:rsidRDefault="004202CA" w:rsidP="00992365">
      <w:pPr>
        <w:numPr>
          <w:ilvl w:val="0"/>
          <w:numId w:val="12"/>
        </w:numPr>
        <w:spacing w:line="360" w:lineRule="auto"/>
        <w:ind w:right="0"/>
        <w:rPr>
          <w:rFonts w:ascii="Arial" w:hAnsi="Arial" w:cs="Arial"/>
          <w:color w:val="000000"/>
          <w:sz w:val="24"/>
          <w:szCs w:val="24"/>
        </w:rPr>
      </w:pPr>
      <w:r w:rsidRPr="004202CA">
        <w:rPr>
          <w:rFonts w:ascii="Arial" w:hAnsi="Arial" w:cs="Arial"/>
          <w:bCs/>
          <w:color w:val="000000"/>
          <w:sz w:val="24"/>
          <w:szCs w:val="24"/>
        </w:rPr>
        <w:t>Organización del IV Congreso de la Red Internacional de Migración y Desarr</w:t>
      </w:r>
      <w:r w:rsidRPr="004202CA">
        <w:rPr>
          <w:rFonts w:ascii="Arial" w:hAnsi="Arial" w:cs="Arial"/>
          <w:bCs/>
          <w:color w:val="000000"/>
          <w:sz w:val="24"/>
          <w:szCs w:val="24"/>
        </w:rPr>
        <w:t>o</w:t>
      </w:r>
      <w:r w:rsidRPr="004202CA">
        <w:rPr>
          <w:rFonts w:ascii="Arial" w:hAnsi="Arial" w:cs="Arial"/>
          <w:bCs/>
          <w:color w:val="000000"/>
          <w:sz w:val="24"/>
          <w:szCs w:val="24"/>
        </w:rPr>
        <w:t>llo “Crisis global y estrategias migratorias: hacia una redefinición de las polít</w:t>
      </w:r>
      <w:r w:rsidRPr="004202CA">
        <w:rPr>
          <w:rFonts w:ascii="Arial" w:hAnsi="Arial" w:cs="Arial"/>
          <w:bCs/>
          <w:color w:val="000000"/>
          <w:sz w:val="24"/>
          <w:szCs w:val="24"/>
        </w:rPr>
        <w:t>i</w:t>
      </w:r>
      <w:r w:rsidRPr="004202CA">
        <w:rPr>
          <w:rFonts w:ascii="Arial" w:hAnsi="Arial" w:cs="Arial"/>
          <w:bCs/>
          <w:color w:val="000000"/>
          <w:sz w:val="24"/>
          <w:szCs w:val="24"/>
        </w:rPr>
        <w:t>cas de movilidad”</w:t>
      </w:r>
      <w:r>
        <w:rPr>
          <w:rFonts w:ascii="Arial" w:hAnsi="Arial" w:cs="Arial"/>
          <w:bCs/>
          <w:color w:val="000000"/>
          <w:sz w:val="24"/>
          <w:szCs w:val="24"/>
        </w:rPr>
        <w:t xml:space="preserve">, en FLACSO-Ecuador, 18-20 mayo de 2011. </w:t>
      </w:r>
      <w:r w:rsidR="005650BC">
        <w:rPr>
          <w:rFonts w:ascii="Arial" w:hAnsi="Arial" w:cs="Arial"/>
          <w:bCs/>
          <w:color w:val="000000"/>
          <w:sz w:val="24"/>
          <w:szCs w:val="24"/>
        </w:rPr>
        <w:t>20 mesas tem</w:t>
      </w:r>
      <w:r w:rsidR="005650BC">
        <w:rPr>
          <w:rFonts w:ascii="Arial" w:hAnsi="Arial" w:cs="Arial"/>
          <w:bCs/>
          <w:color w:val="000000"/>
          <w:sz w:val="24"/>
          <w:szCs w:val="24"/>
        </w:rPr>
        <w:t>á</w:t>
      </w:r>
      <w:r w:rsidR="005650BC">
        <w:rPr>
          <w:rFonts w:ascii="Arial" w:hAnsi="Arial" w:cs="Arial"/>
          <w:bCs/>
          <w:color w:val="000000"/>
          <w:sz w:val="24"/>
          <w:szCs w:val="24"/>
        </w:rPr>
        <w:t>ticas y 4 sesiones plenarias. 300 participantes.</w:t>
      </w:r>
    </w:p>
    <w:p w:rsidR="004202CA" w:rsidRPr="004202CA" w:rsidRDefault="004202CA" w:rsidP="00992365">
      <w:pPr>
        <w:numPr>
          <w:ilvl w:val="0"/>
          <w:numId w:val="12"/>
        </w:numPr>
        <w:spacing w:line="360" w:lineRule="auto"/>
        <w:ind w:right="0"/>
        <w:rPr>
          <w:rFonts w:ascii="Arial" w:eastAsia="Calibri" w:hAnsi="Arial" w:cs="Arial"/>
          <w:b/>
          <w:bCs/>
          <w:color w:val="000000"/>
          <w:sz w:val="24"/>
          <w:szCs w:val="24"/>
          <w:lang w:val="es-MX"/>
        </w:rPr>
      </w:pPr>
      <w:r w:rsidRPr="004202CA">
        <w:rPr>
          <w:rFonts w:ascii="Arial" w:hAnsi="Arial" w:cs="Arial"/>
          <w:bCs/>
          <w:color w:val="000000"/>
          <w:sz w:val="24"/>
          <w:szCs w:val="24"/>
        </w:rPr>
        <w:t xml:space="preserve">Organización del seminario internacional: </w:t>
      </w:r>
      <w:r>
        <w:rPr>
          <w:rFonts w:ascii="Arial" w:hAnsi="Arial" w:cs="Arial"/>
          <w:bCs/>
          <w:color w:val="000000"/>
          <w:sz w:val="24"/>
          <w:szCs w:val="24"/>
        </w:rPr>
        <w:t>“</w:t>
      </w:r>
      <w:r w:rsidRPr="004202CA">
        <w:rPr>
          <w:rFonts w:ascii="Arial" w:eastAsia="Calibri" w:hAnsi="Arial" w:cs="Arial"/>
          <w:bCs/>
          <w:color w:val="000000"/>
          <w:sz w:val="24"/>
          <w:szCs w:val="24"/>
          <w:lang w:val="es-MX"/>
        </w:rPr>
        <w:t>Migración Desarrollo y cultura: los espacios de tránsito y las ciudades de destino como espacio del diálogo</w:t>
      </w:r>
      <w:r>
        <w:rPr>
          <w:rFonts w:ascii="Arial" w:hAnsi="Arial" w:cs="Arial"/>
          <w:bCs/>
          <w:color w:val="000000"/>
          <w:sz w:val="24"/>
          <w:szCs w:val="24"/>
          <w:lang w:val="es-MX"/>
        </w:rPr>
        <w:t>”, p</w:t>
      </w:r>
      <w:r>
        <w:rPr>
          <w:rFonts w:ascii="Arial" w:hAnsi="Arial" w:cs="Arial"/>
          <w:bCs/>
          <w:color w:val="000000"/>
          <w:sz w:val="24"/>
          <w:szCs w:val="24"/>
          <w:lang w:val="es-MX"/>
        </w:rPr>
        <w:t>a</w:t>
      </w:r>
      <w:r>
        <w:rPr>
          <w:rFonts w:ascii="Arial" w:hAnsi="Arial" w:cs="Arial"/>
          <w:bCs/>
          <w:color w:val="000000"/>
          <w:sz w:val="24"/>
          <w:szCs w:val="24"/>
          <w:lang w:val="es-MX"/>
        </w:rPr>
        <w:lastRenderedPageBreak/>
        <w:t>trocinado por UNESCO</w:t>
      </w:r>
      <w:r w:rsidR="002B621C">
        <w:rPr>
          <w:rFonts w:ascii="Arial" w:hAnsi="Arial" w:cs="Arial"/>
          <w:bCs/>
          <w:color w:val="000000"/>
          <w:sz w:val="24"/>
          <w:szCs w:val="24"/>
          <w:lang w:val="es-MX"/>
        </w:rPr>
        <w:t>-México</w:t>
      </w:r>
      <w:r>
        <w:rPr>
          <w:rFonts w:ascii="Arial" w:hAnsi="Arial" w:cs="Arial"/>
          <w:bCs/>
          <w:color w:val="000000"/>
          <w:sz w:val="24"/>
          <w:szCs w:val="24"/>
          <w:lang w:val="es-MX"/>
        </w:rPr>
        <w:t>,</w:t>
      </w:r>
      <w:r w:rsidR="002B621C">
        <w:rPr>
          <w:rFonts w:ascii="Arial" w:hAnsi="Arial" w:cs="Arial"/>
          <w:bCs/>
          <w:color w:val="000000"/>
          <w:sz w:val="24"/>
          <w:szCs w:val="24"/>
          <w:lang w:val="es-MX"/>
        </w:rPr>
        <w:t xml:space="preserve"> 23-14 octubre, 2011. El libro de las memorias de este evento está en prensa con la editorial Miguel Ángel Porrúa.</w:t>
      </w:r>
      <w:r>
        <w:rPr>
          <w:rFonts w:ascii="Arial" w:hAnsi="Arial" w:cs="Arial"/>
          <w:bCs/>
          <w:color w:val="000000"/>
          <w:sz w:val="24"/>
          <w:szCs w:val="24"/>
          <w:lang w:val="es-MX"/>
        </w:rPr>
        <w:t xml:space="preserve"> </w:t>
      </w:r>
    </w:p>
    <w:p w:rsidR="00352D93" w:rsidRPr="0034768C" w:rsidRDefault="00C13967" w:rsidP="00992365">
      <w:pPr>
        <w:numPr>
          <w:ilvl w:val="0"/>
          <w:numId w:val="12"/>
        </w:numPr>
        <w:spacing w:line="360" w:lineRule="auto"/>
        <w:ind w:right="0"/>
        <w:rPr>
          <w:rFonts w:ascii="Arial" w:hAnsi="Arial" w:cs="Arial"/>
          <w:color w:val="000000"/>
          <w:sz w:val="24"/>
          <w:szCs w:val="24"/>
        </w:rPr>
      </w:pPr>
      <w:r>
        <w:rPr>
          <w:rFonts w:ascii="Arial" w:hAnsi="Arial" w:cs="Arial"/>
          <w:bCs/>
          <w:color w:val="000000"/>
          <w:sz w:val="24"/>
          <w:szCs w:val="24"/>
        </w:rPr>
        <w:t>Organización del t</w:t>
      </w:r>
      <w:r w:rsidR="00352D93" w:rsidRPr="0034768C">
        <w:rPr>
          <w:rFonts w:ascii="Arial" w:hAnsi="Arial" w:cs="Arial"/>
          <w:bCs/>
          <w:color w:val="000000"/>
          <w:sz w:val="24"/>
          <w:szCs w:val="24"/>
        </w:rPr>
        <w:t>aller Internacional: Un Enfoque Compre</w:t>
      </w:r>
      <w:r>
        <w:rPr>
          <w:rFonts w:ascii="Arial" w:hAnsi="Arial" w:cs="Arial"/>
          <w:bCs/>
          <w:color w:val="000000"/>
          <w:sz w:val="24"/>
          <w:szCs w:val="24"/>
        </w:rPr>
        <w:t>he</w:t>
      </w:r>
      <w:r w:rsidR="00352D93" w:rsidRPr="0034768C">
        <w:rPr>
          <w:rFonts w:ascii="Arial" w:hAnsi="Arial" w:cs="Arial"/>
          <w:bCs/>
          <w:color w:val="000000"/>
          <w:sz w:val="24"/>
          <w:szCs w:val="24"/>
        </w:rPr>
        <w:t>nsivo para el Mon</w:t>
      </w:r>
      <w:r w:rsidR="00352D93" w:rsidRPr="0034768C">
        <w:rPr>
          <w:rFonts w:ascii="Arial" w:hAnsi="Arial" w:cs="Arial"/>
          <w:bCs/>
          <w:color w:val="000000"/>
          <w:sz w:val="24"/>
          <w:szCs w:val="24"/>
        </w:rPr>
        <w:t>i</w:t>
      </w:r>
      <w:r w:rsidR="00352D93" w:rsidRPr="0034768C">
        <w:rPr>
          <w:rFonts w:ascii="Arial" w:hAnsi="Arial" w:cs="Arial"/>
          <w:bCs/>
          <w:color w:val="000000"/>
          <w:sz w:val="24"/>
          <w:szCs w:val="24"/>
        </w:rPr>
        <w:t xml:space="preserve">toreo de la Migración Internacional, </w:t>
      </w:r>
      <w:r w:rsidR="00352D93" w:rsidRPr="0034768C">
        <w:rPr>
          <w:rFonts w:ascii="Arial" w:hAnsi="Arial" w:cs="Arial"/>
          <w:color w:val="000000"/>
          <w:sz w:val="24"/>
          <w:szCs w:val="24"/>
        </w:rPr>
        <w:t xml:space="preserve">patrocinado por la Fundación Rockefeller, </w:t>
      </w:r>
      <w:proofErr w:type="spellStart"/>
      <w:r w:rsidR="00352D93" w:rsidRPr="0034768C">
        <w:rPr>
          <w:rFonts w:ascii="Arial" w:hAnsi="Arial" w:cs="Arial"/>
          <w:color w:val="000000"/>
          <w:sz w:val="24"/>
          <w:szCs w:val="24"/>
        </w:rPr>
        <w:t>Bellagio</w:t>
      </w:r>
      <w:proofErr w:type="spellEnd"/>
      <w:r w:rsidR="00352D93" w:rsidRPr="0034768C">
        <w:rPr>
          <w:rFonts w:ascii="Arial" w:hAnsi="Arial" w:cs="Arial"/>
          <w:color w:val="000000"/>
          <w:sz w:val="24"/>
          <w:szCs w:val="24"/>
        </w:rPr>
        <w:t>, Italia, 31 de octubre al 4 de Noviembre</w:t>
      </w:r>
      <w:r w:rsidR="00E354C9">
        <w:rPr>
          <w:rFonts w:ascii="Arial" w:hAnsi="Arial" w:cs="Arial"/>
          <w:color w:val="000000"/>
          <w:sz w:val="24"/>
          <w:szCs w:val="24"/>
        </w:rPr>
        <w:t xml:space="preserve"> de 2011</w:t>
      </w:r>
      <w:r w:rsidR="00352D93" w:rsidRPr="0034768C">
        <w:rPr>
          <w:rFonts w:ascii="Arial" w:hAnsi="Arial" w:cs="Arial"/>
          <w:color w:val="000000"/>
          <w:sz w:val="24"/>
          <w:szCs w:val="24"/>
        </w:rPr>
        <w:t>.</w:t>
      </w:r>
      <w:r>
        <w:rPr>
          <w:rFonts w:ascii="Arial" w:hAnsi="Arial" w:cs="Arial"/>
          <w:color w:val="000000"/>
          <w:sz w:val="24"/>
          <w:szCs w:val="24"/>
        </w:rPr>
        <w:t xml:space="preserve"> Este taller </w:t>
      </w:r>
      <w:r w:rsidR="00E354C9">
        <w:rPr>
          <w:rFonts w:ascii="Arial" w:hAnsi="Arial" w:cs="Arial"/>
          <w:color w:val="000000"/>
          <w:sz w:val="24"/>
          <w:szCs w:val="24"/>
        </w:rPr>
        <w:t>se inscr</w:t>
      </w:r>
      <w:r w:rsidR="00E354C9">
        <w:rPr>
          <w:rFonts w:ascii="Arial" w:hAnsi="Arial" w:cs="Arial"/>
          <w:color w:val="000000"/>
          <w:sz w:val="24"/>
          <w:szCs w:val="24"/>
        </w:rPr>
        <w:t>i</w:t>
      </w:r>
      <w:r w:rsidR="00E354C9">
        <w:rPr>
          <w:rFonts w:ascii="Arial" w:hAnsi="Arial" w:cs="Arial"/>
          <w:color w:val="000000"/>
          <w:sz w:val="24"/>
          <w:szCs w:val="24"/>
        </w:rPr>
        <w:t>bió como parte de las actividades preparatorias del V Foro Mundial de Migr</w:t>
      </w:r>
      <w:r w:rsidR="00E354C9">
        <w:rPr>
          <w:rFonts w:ascii="Arial" w:hAnsi="Arial" w:cs="Arial"/>
          <w:color w:val="000000"/>
          <w:sz w:val="24"/>
          <w:szCs w:val="24"/>
        </w:rPr>
        <w:t>a</w:t>
      </w:r>
      <w:r w:rsidR="00E354C9">
        <w:rPr>
          <w:rFonts w:ascii="Arial" w:hAnsi="Arial" w:cs="Arial"/>
          <w:color w:val="000000"/>
          <w:sz w:val="24"/>
          <w:szCs w:val="24"/>
        </w:rPr>
        <w:t>ción y Desarrollo y en él participaron destacados especialistas en la materia, líderes de organizaciones y redes de migrantes, altos funcionarios gubern</w:t>
      </w:r>
      <w:r w:rsidR="00E354C9">
        <w:rPr>
          <w:rFonts w:ascii="Arial" w:hAnsi="Arial" w:cs="Arial"/>
          <w:color w:val="000000"/>
          <w:sz w:val="24"/>
          <w:szCs w:val="24"/>
        </w:rPr>
        <w:t>a</w:t>
      </w:r>
      <w:r w:rsidR="00E354C9">
        <w:rPr>
          <w:rFonts w:ascii="Arial" w:hAnsi="Arial" w:cs="Arial"/>
          <w:color w:val="000000"/>
          <w:sz w:val="24"/>
          <w:szCs w:val="24"/>
        </w:rPr>
        <w:t xml:space="preserve">mentales y representantes de organismos internacionales. </w:t>
      </w:r>
    </w:p>
    <w:p w:rsidR="00352D93" w:rsidRPr="0034768C" w:rsidRDefault="00E354C9" w:rsidP="00992365">
      <w:pPr>
        <w:numPr>
          <w:ilvl w:val="0"/>
          <w:numId w:val="12"/>
        </w:numPr>
        <w:spacing w:line="360" w:lineRule="auto"/>
        <w:ind w:right="0"/>
        <w:rPr>
          <w:rFonts w:ascii="Arial" w:hAnsi="Arial" w:cs="Arial"/>
          <w:color w:val="000000"/>
          <w:sz w:val="24"/>
          <w:szCs w:val="24"/>
        </w:rPr>
      </w:pPr>
      <w:r>
        <w:rPr>
          <w:rFonts w:ascii="Arial" w:hAnsi="Arial" w:cs="Arial"/>
          <w:bCs/>
          <w:color w:val="000000"/>
          <w:sz w:val="24"/>
          <w:szCs w:val="24"/>
        </w:rPr>
        <w:t xml:space="preserve">Co-organización del </w:t>
      </w:r>
      <w:r w:rsidR="00352D93" w:rsidRPr="0034768C">
        <w:rPr>
          <w:rFonts w:ascii="Arial" w:hAnsi="Arial" w:cs="Arial"/>
          <w:bCs/>
          <w:color w:val="000000"/>
          <w:sz w:val="24"/>
          <w:szCs w:val="24"/>
        </w:rPr>
        <w:t>VI Foro Acción Global de los Pueblos en Migraciones, D</w:t>
      </w:r>
      <w:r w:rsidR="00352D93" w:rsidRPr="0034768C">
        <w:rPr>
          <w:rFonts w:ascii="Arial" w:hAnsi="Arial" w:cs="Arial"/>
          <w:bCs/>
          <w:color w:val="000000"/>
          <w:sz w:val="24"/>
          <w:szCs w:val="24"/>
        </w:rPr>
        <w:t>e</w:t>
      </w:r>
      <w:r w:rsidR="00352D93" w:rsidRPr="0034768C">
        <w:rPr>
          <w:rFonts w:ascii="Arial" w:hAnsi="Arial" w:cs="Arial"/>
          <w:bCs/>
          <w:color w:val="000000"/>
          <w:sz w:val="24"/>
          <w:szCs w:val="24"/>
        </w:rPr>
        <w:t xml:space="preserve">sarrollo y Derechos Humanos  (AGP), </w:t>
      </w:r>
      <w:r w:rsidR="00352D93" w:rsidRPr="0034768C">
        <w:rPr>
          <w:rFonts w:ascii="Arial" w:hAnsi="Arial" w:cs="Arial"/>
          <w:color w:val="000000"/>
          <w:sz w:val="24"/>
          <w:szCs w:val="24"/>
          <w:lang w:val="pt-PT"/>
        </w:rPr>
        <w:t xml:space="preserve">2011, </w:t>
      </w:r>
      <w:r w:rsidR="00352D93" w:rsidRPr="0034768C">
        <w:rPr>
          <w:rFonts w:ascii="Arial" w:hAnsi="Arial" w:cs="Arial"/>
          <w:color w:val="000000"/>
          <w:sz w:val="24"/>
          <w:szCs w:val="24"/>
        </w:rPr>
        <w:t xml:space="preserve">Ginebra, Suiza, </w:t>
      </w:r>
      <w:r w:rsidR="00352D93" w:rsidRPr="0034768C">
        <w:rPr>
          <w:rFonts w:ascii="Arial" w:hAnsi="Arial" w:cs="Arial"/>
          <w:color w:val="000000"/>
          <w:sz w:val="24"/>
          <w:szCs w:val="24"/>
          <w:lang w:val="pt-PT"/>
        </w:rPr>
        <w:t>29 de noviembre al 2 de diciembre</w:t>
      </w:r>
      <w:r w:rsidR="00352D93" w:rsidRPr="0034768C">
        <w:rPr>
          <w:rFonts w:ascii="Arial" w:hAnsi="Arial" w:cs="Arial"/>
          <w:color w:val="000000"/>
          <w:sz w:val="24"/>
          <w:szCs w:val="24"/>
        </w:rPr>
        <w:t>. Poco más de 400 participantes.</w:t>
      </w:r>
    </w:p>
    <w:p w:rsidR="00352D93" w:rsidRPr="00E354C9" w:rsidRDefault="00E354C9" w:rsidP="00992365">
      <w:pPr>
        <w:numPr>
          <w:ilvl w:val="0"/>
          <w:numId w:val="12"/>
        </w:numPr>
        <w:spacing w:line="360" w:lineRule="auto"/>
        <w:ind w:right="0"/>
        <w:rPr>
          <w:rFonts w:ascii="Arial" w:hAnsi="Arial" w:cs="Arial"/>
          <w:color w:val="000000"/>
          <w:sz w:val="24"/>
          <w:szCs w:val="24"/>
        </w:rPr>
      </w:pPr>
      <w:r>
        <w:rPr>
          <w:rFonts w:ascii="Arial" w:hAnsi="Arial" w:cs="Arial"/>
          <w:bCs/>
          <w:color w:val="000000"/>
          <w:sz w:val="24"/>
          <w:szCs w:val="24"/>
        </w:rPr>
        <w:t xml:space="preserve">Participación en el comité organizador de las jornadas de sociedad civil del </w:t>
      </w:r>
      <w:r w:rsidR="00352D93" w:rsidRPr="0034768C">
        <w:rPr>
          <w:rFonts w:ascii="Arial" w:hAnsi="Arial" w:cs="Arial"/>
          <w:bCs/>
          <w:color w:val="000000"/>
          <w:sz w:val="24"/>
          <w:szCs w:val="24"/>
        </w:rPr>
        <w:t xml:space="preserve">V Foro </w:t>
      </w:r>
      <w:r>
        <w:rPr>
          <w:rFonts w:ascii="Arial" w:hAnsi="Arial" w:cs="Arial"/>
          <w:bCs/>
          <w:color w:val="000000"/>
          <w:sz w:val="24"/>
          <w:szCs w:val="24"/>
        </w:rPr>
        <w:t>Mundial</w:t>
      </w:r>
      <w:r w:rsidR="00352D93" w:rsidRPr="0034768C">
        <w:rPr>
          <w:rFonts w:ascii="Arial" w:hAnsi="Arial" w:cs="Arial"/>
          <w:bCs/>
          <w:color w:val="000000"/>
          <w:sz w:val="24"/>
          <w:szCs w:val="24"/>
        </w:rPr>
        <w:t xml:space="preserve"> sobre Migración y Desarrollo</w:t>
      </w:r>
      <w:r>
        <w:rPr>
          <w:rFonts w:ascii="Arial" w:hAnsi="Arial" w:cs="Arial"/>
          <w:bCs/>
          <w:color w:val="000000"/>
          <w:sz w:val="24"/>
          <w:szCs w:val="24"/>
        </w:rPr>
        <w:t>, celebrado en</w:t>
      </w:r>
      <w:r w:rsidR="00352D93" w:rsidRPr="0034768C">
        <w:rPr>
          <w:rFonts w:ascii="Arial" w:hAnsi="Arial" w:cs="Arial"/>
          <w:color w:val="000000"/>
          <w:sz w:val="24"/>
          <w:szCs w:val="24"/>
        </w:rPr>
        <w:t xml:space="preserve"> Ginebra, Suiza, 1-5 de diciembre, 2011. Poco más de 700 participantes.</w:t>
      </w:r>
      <w:r>
        <w:rPr>
          <w:rFonts w:ascii="Arial" w:hAnsi="Arial" w:cs="Arial"/>
          <w:color w:val="000000"/>
          <w:sz w:val="24"/>
          <w:szCs w:val="24"/>
        </w:rPr>
        <w:t xml:space="preserve"> En el marco de estas jo</w:t>
      </w:r>
      <w:r>
        <w:rPr>
          <w:rFonts w:ascii="Arial" w:hAnsi="Arial" w:cs="Arial"/>
          <w:color w:val="000000"/>
          <w:sz w:val="24"/>
          <w:szCs w:val="24"/>
        </w:rPr>
        <w:t>r</w:t>
      </w:r>
      <w:r>
        <w:rPr>
          <w:rFonts w:ascii="Arial" w:hAnsi="Arial" w:cs="Arial"/>
          <w:color w:val="000000"/>
          <w:sz w:val="24"/>
          <w:szCs w:val="24"/>
        </w:rPr>
        <w:t xml:space="preserve">nadas la RIMD organizó el evento paralelo: </w:t>
      </w:r>
      <w:r w:rsidRPr="00E354C9">
        <w:rPr>
          <w:rFonts w:ascii="Arial" w:hAnsi="Arial" w:cs="Arial"/>
          <w:color w:val="000000"/>
          <w:sz w:val="24"/>
          <w:szCs w:val="24"/>
        </w:rPr>
        <w:t xml:space="preserve">A </w:t>
      </w:r>
      <w:proofErr w:type="spellStart"/>
      <w:r w:rsidRPr="00E354C9">
        <w:rPr>
          <w:rFonts w:ascii="Arial" w:hAnsi="Arial" w:cs="Arial"/>
          <w:color w:val="000000"/>
          <w:sz w:val="24"/>
          <w:szCs w:val="24"/>
        </w:rPr>
        <w:t>Comprehensive</w:t>
      </w:r>
      <w:proofErr w:type="spellEnd"/>
      <w:r w:rsidRPr="00E354C9">
        <w:rPr>
          <w:rFonts w:ascii="Arial" w:hAnsi="Arial" w:cs="Arial"/>
          <w:color w:val="000000"/>
          <w:sz w:val="24"/>
          <w:szCs w:val="24"/>
        </w:rPr>
        <w:t xml:space="preserve"> </w:t>
      </w:r>
      <w:proofErr w:type="spellStart"/>
      <w:r w:rsidRPr="00E354C9">
        <w:rPr>
          <w:rFonts w:ascii="Arial" w:hAnsi="Arial" w:cs="Arial"/>
          <w:color w:val="000000"/>
          <w:sz w:val="24"/>
          <w:szCs w:val="24"/>
        </w:rPr>
        <w:t>Approach</w:t>
      </w:r>
      <w:proofErr w:type="spellEnd"/>
      <w:r w:rsidRPr="00E354C9">
        <w:rPr>
          <w:rFonts w:ascii="Arial" w:hAnsi="Arial" w:cs="Arial"/>
          <w:color w:val="000000"/>
          <w:sz w:val="24"/>
          <w:szCs w:val="24"/>
        </w:rPr>
        <w:t xml:space="preserve"> </w:t>
      </w:r>
      <w:proofErr w:type="spellStart"/>
      <w:r w:rsidRPr="00E354C9">
        <w:rPr>
          <w:rFonts w:ascii="Arial" w:hAnsi="Arial" w:cs="Arial"/>
          <w:color w:val="000000"/>
          <w:sz w:val="24"/>
          <w:szCs w:val="24"/>
        </w:rPr>
        <w:t>to</w:t>
      </w:r>
      <w:proofErr w:type="spellEnd"/>
      <w:r w:rsidRPr="00E354C9">
        <w:rPr>
          <w:rFonts w:ascii="Arial" w:hAnsi="Arial" w:cs="Arial"/>
          <w:color w:val="000000"/>
          <w:sz w:val="24"/>
          <w:szCs w:val="24"/>
        </w:rPr>
        <w:t xml:space="preserve"> M</w:t>
      </w:r>
      <w:r w:rsidRPr="00E354C9">
        <w:rPr>
          <w:rFonts w:ascii="Arial" w:hAnsi="Arial" w:cs="Arial"/>
          <w:color w:val="000000"/>
          <w:sz w:val="24"/>
          <w:szCs w:val="24"/>
        </w:rPr>
        <w:t>o</w:t>
      </w:r>
      <w:r w:rsidRPr="00E354C9">
        <w:rPr>
          <w:rFonts w:ascii="Arial" w:hAnsi="Arial" w:cs="Arial"/>
          <w:color w:val="000000"/>
          <w:sz w:val="24"/>
          <w:szCs w:val="24"/>
        </w:rPr>
        <w:t xml:space="preserve">nitor International Migration: </w:t>
      </w:r>
      <w:proofErr w:type="spellStart"/>
      <w:r w:rsidRPr="00E354C9">
        <w:rPr>
          <w:rFonts w:ascii="Arial" w:hAnsi="Arial" w:cs="Arial"/>
          <w:color w:val="000000"/>
          <w:sz w:val="24"/>
          <w:szCs w:val="24"/>
        </w:rPr>
        <w:t>Joint</w:t>
      </w:r>
      <w:proofErr w:type="spellEnd"/>
      <w:r w:rsidRPr="00E354C9">
        <w:rPr>
          <w:rFonts w:ascii="Arial" w:hAnsi="Arial" w:cs="Arial"/>
          <w:color w:val="000000"/>
          <w:sz w:val="24"/>
          <w:szCs w:val="24"/>
        </w:rPr>
        <w:t xml:space="preserve"> </w:t>
      </w:r>
      <w:proofErr w:type="spellStart"/>
      <w:r w:rsidRPr="00E354C9">
        <w:rPr>
          <w:rFonts w:ascii="Arial" w:hAnsi="Arial" w:cs="Arial"/>
          <w:color w:val="000000"/>
          <w:sz w:val="24"/>
          <w:szCs w:val="24"/>
        </w:rPr>
        <w:t>Reflections</w:t>
      </w:r>
      <w:proofErr w:type="spellEnd"/>
      <w:r>
        <w:rPr>
          <w:rFonts w:ascii="Arial" w:hAnsi="Arial" w:cs="Arial"/>
          <w:color w:val="000000"/>
          <w:sz w:val="24"/>
          <w:szCs w:val="24"/>
        </w:rPr>
        <w:t xml:space="preserve">. </w:t>
      </w:r>
    </w:p>
    <w:p w:rsidR="00352D93" w:rsidRPr="0034768C" w:rsidRDefault="000037C8" w:rsidP="00992365">
      <w:pPr>
        <w:numPr>
          <w:ilvl w:val="0"/>
          <w:numId w:val="12"/>
        </w:numPr>
        <w:spacing w:line="360" w:lineRule="auto"/>
        <w:ind w:right="0"/>
        <w:rPr>
          <w:rFonts w:ascii="Arial" w:hAnsi="Arial" w:cs="Arial"/>
          <w:color w:val="000000"/>
          <w:sz w:val="24"/>
          <w:szCs w:val="24"/>
        </w:rPr>
      </w:pPr>
      <w:r>
        <w:rPr>
          <w:rFonts w:ascii="Arial" w:hAnsi="Arial" w:cs="Arial"/>
          <w:bCs/>
          <w:color w:val="000000"/>
          <w:sz w:val="24"/>
          <w:szCs w:val="24"/>
        </w:rPr>
        <w:t xml:space="preserve">Participación en la organización </w:t>
      </w:r>
      <w:r w:rsidR="00352D93" w:rsidRPr="0034768C">
        <w:rPr>
          <w:rFonts w:ascii="Arial" w:hAnsi="Arial" w:cs="Arial"/>
          <w:bCs/>
          <w:color w:val="000000"/>
          <w:sz w:val="24"/>
          <w:szCs w:val="24"/>
        </w:rPr>
        <w:t>XVI Coloquio Internacional: La Frontera: una nueva concepción cultural, Zacatecas, 22-24 de febrero, 2012.</w:t>
      </w:r>
    </w:p>
    <w:p w:rsidR="00352D93" w:rsidRPr="0034768C" w:rsidRDefault="00352D93" w:rsidP="00992365">
      <w:pPr>
        <w:numPr>
          <w:ilvl w:val="0"/>
          <w:numId w:val="12"/>
        </w:numPr>
        <w:spacing w:line="360" w:lineRule="auto"/>
        <w:ind w:right="0"/>
        <w:rPr>
          <w:rFonts w:ascii="Arial" w:hAnsi="Arial" w:cs="Arial"/>
          <w:color w:val="000000"/>
          <w:sz w:val="24"/>
          <w:szCs w:val="24"/>
        </w:rPr>
      </w:pPr>
      <w:r w:rsidRPr="0034768C">
        <w:rPr>
          <w:rFonts w:ascii="Arial" w:hAnsi="Arial" w:cs="Arial"/>
          <w:bCs/>
          <w:color w:val="000000"/>
          <w:sz w:val="24"/>
          <w:szCs w:val="24"/>
        </w:rPr>
        <w:t xml:space="preserve">Museo </w:t>
      </w:r>
      <w:r w:rsidR="00487D5A" w:rsidRPr="0034768C">
        <w:rPr>
          <w:rFonts w:ascii="Arial" w:hAnsi="Arial" w:cs="Arial"/>
          <w:bCs/>
          <w:color w:val="000000"/>
          <w:sz w:val="24"/>
          <w:szCs w:val="24"/>
        </w:rPr>
        <w:t xml:space="preserve">Zacatecano de las </w:t>
      </w:r>
      <w:r w:rsidRPr="0034768C">
        <w:rPr>
          <w:rFonts w:ascii="Arial" w:hAnsi="Arial" w:cs="Arial"/>
          <w:bCs/>
          <w:color w:val="000000"/>
          <w:sz w:val="24"/>
          <w:szCs w:val="24"/>
        </w:rPr>
        <w:t>Migraciones</w:t>
      </w:r>
      <w:r w:rsidRPr="0034768C">
        <w:rPr>
          <w:rFonts w:ascii="Arial" w:hAnsi="Arial" w:cs="Arial"/>
          <w:color w:val="000000"/>
          <w:sz w:val="24"/>
          <w:szCs w:val="24"/>
        </w:rPr>
        <w:t xml:space="preserve">. </w:t>
      </w:r>
      <w:r w:rsidRPr="0034768C">
        <w:rPr>
          <w:rFonts w:ascii="Arial" w:hAnsi="Arial" w:cs="Arial"/>
          <w:sz w:val="24"/>
          <w:szCs w:val="24"/>
        </w:rPr>
        <w:t>Organización de un taller de expertos patrocinado por el Instituto Zacatecano de Cultura en su concepción y diseño</w:t>
      </w:r>
      <w:r w:rsidR="000037C8">
        <w:rPr>
          <w:rFonts w:ascii="Arial" w:hAnsi="Arial" w:cs="Arial"/>
          <w:sz w:val="24"/>
          <w:szCs w:val="24"/>
        </w:rPr>
        <w:t>, celebrado en la UAED, 27-28 febrero, 2012.</w:t>
      </w:r>
    </w:p>
    <w:p w:rsidR="00352D93" w:rsidRPr="0034768C" w:rsidRDefault="00352D93" w:rsidP="00992365">
      <w:pPr>
        <w:numPr>
          <w:ilvl w:val="0"/>
          <w:numId w:val="12"/>
        </w:numPr>
        <w:spacing w:line="360" w:lineRule="auto"/>
        <w:ind w:right="0"/>
        <w:rPr>
          <w:rFonts w:ascii="Arial" w:hAnsi="Arial" w:cs="Arial"/>
          <w:color w:val="000000"/>
          <w:sz w:val="24"/>
          <w:szCs w:val="24"/>
        </w:rPr>
      </w:pPr>
      <w:r w:rsidRPr="0034768C">
        <w:rPr>
          <w:rFonts w:ascii="Arial" w:hAnsi="Arial" w:cs="Arial"/>
          <w:bCs/>
          <w:color w:val="000000"/>
          <w:sz w:val="24"/>
          <w:szCs w:val="24"/>
        </w:rPr>
        <w:t xml:space="preserve">Co-organizadores del VII  Congreso sobre las Migraciones Internacionales en España, </w:t>
      </w:r>
      <w:r w:rsidRPr="0034768C">
        <w:rPr>
          <w:rFonts w:ascii="Arial" w:hAnsi="Arial" w:cs="Arial"/>
          <w:color w:val="000000"/>
          <w:sz w:val="24"/>
          <w:szCs w:val="24"/>
        </w:rPr>
        <w:t>Bilbao, España</w:t>
      </w:r>
      <w:r w:rsidRPr="0034768C">
        <w:rPr>
          <w:rFonts w:ascii="Arial" w:hAnsi="Arial" w:cs="Arial"/>
          <w:color w:val="000000"/>
          <w:sz w:val="24"/>
          <w:szCs w:val="24"/>
          <w:lang w:val="pt-PT"/>
        </w:rPr>
        <w:t xml:space="preserve">, 11–13 de abril. </w:t>
      </w:r>
    </w:p>
    <w:p w:rsidR="00D17DEE" w:rsidRDefault="00352D93" w:rsidP="00D17DEE">
      <w:pPr>
        <w:numPr>
          <w:ilvl w:val="0"/>
          <w:numId w:val="12"/>
        </w:numPr>
        <w:spacing w:line="360" w:lineRule="auto"/>
        <w:ind w:right="0"/>
        <w:rPr>
          <w:rFonts w:ascii="Arial" w:hAnsi="Arial" w:cs="Arial"/>
          <w:color w:val="000000"/>
          <w:sz w:val="24"/>
          <w:szCs w:val="24"/>
        </w:rPr>
      </w:pPr>
      <w:r w:rsidRPr="0034768C">
        <w:rPr>
          <w:rFonts w:ascii="Arial" w:hAnsi="Arial" w:cs="Arial"/>
          <w:bCs/>
          <w:color w:val="000000"/>
          <w:sz w:val="24"/>
          <w:szCs w:val="24"/>
        </w:rPr>
        <w:t>Co-organización del Ciclo</w:t>
      </w:r>
      <w:r w:rsidRPr="0034768C">
        <w:rPr>
          <w:rFonts w:ascii="Arial" w:hAnsi="Arial" w:cs="Arial"/>
          <w:bCs/>
          <w:color w:val="1F497D"/>
          <w:sz w:val="24"/>
          <w:szCs w:val="24"/>
        </w:rPr>
        <w:t xml:space="preserve"> </w:t>
      </w:r>
      <w:r w:rsidRPr="002B621C">
        <w:rPr>
          <w:rFonts w:ascii="Arial" w:hAnsi="Arial" w:cs="Arial"/>
          <w:bCs/>
          <w:sz w:val="24"/>
          <w:szCs w:val="24"/>
        </w:rPr>
        <w:t>d</w:t>
      </w:r>
      <w:r w:rsidRPr="0034768C">
        <w:rPr>
          <w:rFonts w:ascii="Arial" w:hAnsi="Arial" w:cs="Arial"/>
          <w:bCs/>
          <w:color w:val="000000"/>
          <w:sz w:val="24"/>
          <w:szCs w:val="24"/>
        </w:rPr>
        <w:t>e Conferencias Magistrales</w:t>
      </w:r>
      <w:r w:rsidRPr="0034768C">
        <w:rPr>
          <w:rFonts w:ascii="Arial" w:hAnsi="Arial" w:cs="Arial"/>
          <w:color w:val="000000"/>
          <w:sz w:val="24"/>
          <w:szCs w:val="24"/>
        </w:rPr>
        <w:t xml:space="preserve">: </w:t>
      </w:r>
      <w:r w:rsidRPr="0034768C">
        <w:rPr>
          <w:rFonts w:ascii="Arial" w:hAnsi="Arial" w:cs="Arial"/>
          <w:bCs/>
          <w:color w:val="000000"/>
          <w:sz w:val="24"/>
          <w:szCs w:val="24"/>
        </w:rPr>
        <w:t>Flujos migratorios, cr</w:t>
      </w:r>
      <w:r w:rsidRPr="0034768C">
        <w:rPr>
          <w:rFonts w:ascii="Arial" w:hAnsi="Arial" w:cs="Arial"/>
          <w:bCs/>
          <w:color w:val="000000"/>
          <w:sz w:val="24"/>
          <w:szCs w:val="24"/>
        </w:rPr>
        <w:t>i</w:t>
      </w:r>
      <w:r w:rsidRPr="0034768C">
        <w:rPr>
          <w:rFonts w:ascii="Arial" w:hAnsi="Arial" w:cs="Arial"/>
          <w:bCs/>
          <w:color w:val="000000"/>
          <w:sz w:val="24"/>
          <w:szCs w:val="24"/>
        </w:rPr>
        <w:t xml:space="preserve">sis, reciprocidad y seguridad humana, en la Universidad de </w:t>
      </w:r>
      <w:r w:rsidRPr="0034768C">
        <w:rPr>
          <w:rFonts w:ascii="Arial" w:hAnsi="Arial" w:cs="Arial"/>
          <w:color w:val="000000"/>
          <w:sz w:val="24"/>
          <w:szCs w:val="24"/>
        </w:rPr>
        <w:t>Valencia,  España, 23-24 de mayo</w:t>
      </w:r>
      <w:r w:rsidR="002B621C">
        <w:rPr>
          <w:rFonts w:ascii="Arial" w:hAnsi="Arial" w:cs="Arial"/>
          <w:color w:val="000000"/>
          <w:sz w:val="24"/>
          <w:szCs w:val="24"/>
        </w:rPr>
        <w:t>, 2012</w:t>
      </w:r>
      <w:r w:rsidRPr="0034768C">
        <w:rPr>
          <w:rFonts w:ascii="Arial" w:hAnsi="Arial" w:cs="Arial"/>
          <w:color w:val="000000"/>
          <w:sz w:val="24"/>
          <w:szCs w:val="24"/>
        </w:rPr>
        <w:t>.</w:t>
      </w:r>
      <w:r w:rsidR="002B621C">
        <w:rPr>
          <w:rFonts w:ascii="Arial" w:hAnsi="Arial" w:cs="Arial"/>
          <w:color w:val="000000"/>
          <w:sz w:val="24"/>
          <w:szCs w:val="24"/>
        </w:rPr>
        <w:t xml:space="preserve"> </w:t>
      </w:r>
    </w:p>
    <w:p w:rsidR="000037C8" w:rsidRPr="00D17DEE" w:rsidRDefault="00352D93" w:rsidP="00D17DEE">
      <w:pPr>
        <w:numPr>
          <w:ilvl w:val="0"/>
          <w:numId w:val="12"/>
        </w:numPr>
        <w:spacing w:line="360" w:lineRule="auto"/>
        <w:ind w:right="0"/>
        <w:rPr>
          <w:rFonts w:ascii="Arial" w:hAnsi="Arial" w:cs="Arial"/>
          <w:color w:val="000000"/>
          <w:sz w:val="24"/>
          <w:szCs w:val="24"/>
        </w:rPr>
      </w:pPr>
      <w:r w:rsidRPr="00D17DEE">
        <w:rPr>
          <w:rFonts w:ascii="Arial" w:hAnsi="Arial" w:cs="Arial"/>
          <w:bCs/>
          <w:color w:val="000000"/>
          <w:sz w:val="24"/>
          <w:szCs w:val="24"/>
        </w:rPr>
        <w:t>Co-organización de la Conferencia sobre Migración, Restructuración del Me</w:t>
      </w:r>
      <w:r w:rsidRPr="00D17DEE">
        <w:rPr>
          <w:rFonts w:ascii="Arial" w:hAnsi="Arial" w:cs="Arial"/>
          <w:bCs/>
          <w:color w:val="000000"/>
          <w:sz w:val="24"/>
          <w:szCs w:val="24"/>
        </w:rPr>
        <w:t>r</w:t>
      </w:r>
      <w:r w:rsidRPr="00D17DEE">
        <w:rPr>
          <w:rFonts w:ascii="Arial" w:hAnsi="Arial" w:cs="Arial"/>
          <w:bCs/>
          <w:color w:val="000000"/>
          <w:sz w:val="24"/>
          <w:szCs w:val="24"/>
        </w:rPr>
        <w:t xml:space="preserve">cado de Trabajo y Gobernanza Global, </w:t>
      </w:r>
      <w:r w:rsidRPr="00D17DEE">
        <w:rPr>
          <w:rFonts w:ascii="Arial" w:hAnsi="Arial" w:cs="Arial"/>
          <w:color w:val="000000"/>
          <w:sz w:val="24"/>
          <w:szCs w:val="24"/>
        </w:rPr>
        <w:t xml:space="preserve">Organizada por la RIMD y REMESO, Patrocinada por UNESCO-MOST, </w:t>
      </w:r>
      <w:proofErr w:type="spellStart"/>
      <w:r w:rsidR="00487D5A" w:rsidRPr="00D17DEE">
        <w:rPr>
          <w:rFonts w:ascii="Arial" w:hAnsi="Arial" w:cs="Arial"/>
          <w:sz w:val="24"/>
          <w:szCs w:val="24"/>
        </w:rPr>
        <w:t>No</w:t>
      </w:r>
      <w:r w:rsidRPr="00D17DEE">
        <w:rPr>
          <w:rFonts w:ascii="Arial" w:hAnsi="Arial" w:cs="Arial"/>
          <w:sz w:val="24"/>
          <w:szCs w:val="24"/>
        </w:rPr>
        <w:t>rköping</w:t>
      </w:r>
      <w:proofErr w:type="spellEnd"/>
      <w:r w:rsidRPr="00D17DEE">
        <w:rPr>
          <w:rFonts w:ascii="Arial" w:hAnsi="Arial" w:cs="Arial"/>
          <w:sz w:val="24"/>
          <w:szCs w:val="24"/>
        </w:rPr>
        <w:t>, Suecia</w:t>
      </w:r>
      <w:r w:rsidRPr="00D17DEE">
        <w:rPr>
          <w:rFonts w:ascii="Arial" w:hAnsi="Arial" w:cs="Arial"/>
          <w:color w:val="000000"/>
          <w:sz w:val="24"/>
          <w:szCs w:val="24"/>
        </w:rPr>
        <w:t>, 30 de mayo al 1 de junio</w:t>
      </w:r>
      <w:r w:rsidR="002B621C" w:rsidRPr="00D17DEE">
        <w:rPr>
          <w:rFonts w:ascii="Arial" w:hAnsi="Arial" w:cs="Arial"/>
          <w:color w:val="000000"/>
          <w:sz w:val="24"/>
          <w:szCs w:val="24"/>
        </w:rPr>
        <w:t xml:space="preserve"> de 2012. </w:t>
      </w:r>
    </w:p>
    <w:p w:rsidR="000037C8" w:rsidRDefault="000037C8" w:rsidP="000037C8">
      <w:pPr>
        <w:spacing w:line="360" w:lineRule="auto"/>
        <w:ind w:left="708" w:right="0"/>
        <w:rPr>
          <w:rFonts w:ascii="Arial" w:hAnsi="Arial" w:cs="Arial"/>
          <w:color w:val="000000"/>
          <w:sz w:val="24"/>
          <w:szCs w:val="24"/>
        </w:rPr>
      </w:pPr>
    </w:p>
    <w:p w:rsidR="00487D5A" w:rsidRPr="000037C8" w:rsidRDefault="003F2165" w:rsidP="000037C8">
      <w:pPr>
        <w:spacing w:line="360" w:lineRule="auto"/>
        <w:ind w:left="0" w:right="0" w:firstLine="708"/>
        <w:rPr>
          <w:rFonts w:ascii="Arial" w:hAnsi="Arial" w:cs="Arial"/>
          <w:color w:val="000000"/>
          <w:sz w:val="24"/>
          <w:szCs w:val="24"/>
        </w:rPr>
      </w:pPr>
      <w:r w:rsidRPr="000037C8">
        <w:rPr>
          <w:rFonts w:ascii="Arial" w:hAnsi="Arial" w:cs="Arial"/>
          <w:color w:val="000000"/>
          <w:sz w:val="24"/>
          <w:szCs w:val="24"/>
        </w:rPr>
        <w:t>Es pertinente</w:t>
      </w:r>
      <w:r w:rsidR="001A5008" w:rsidRPr="000037C8">
        <w:rPr>
          <w:rFonts w:ascii="Arial" w:hAnsi="Arial" w:cs="Arial"/>
          <w:color w:val="000000"/>
          <w:sz w:val="24"/>
          <w:szCs w:val="24"/>
        </w:rPr>
        <w:t xml:space="preserve"> agregar que en el periodo del informe, el coordinador general de la cátedra realizó 28 presentaciones en 11 países.</w:t>
      </w:r>
    </w:p>
    <w:p w:rsidR="001A5008" w:rsidRPr="001A5008" w:rsidRDefault="001A5008" w:rsidP="001A5008">
      <w:pPr>
        <w:spacing w:line="360" w:lineRule="auto"/>
        <w:ind w:left="0" w:right="0" w:firstLine="360"/>
        <w:rPr>
          <w:rFonts w:ascii="Arial" w:hAnsi="Arial" w:cs="Arial"/>
          <w:color w:val="000000"/>
          <w:sz w:val="24"/>
          <w:szCs w:val="24"/>
        </w:rPr>
      </w:pPr>
    </w:p>
    <w:p w:rsidR="00991E67" w:rsidRDefault="00991E67" w:rsidP="00991E67">
      <w:pPr>
        <w:pStyle w:val="Prrafodelista"/>
        <w:numPr>
          <w:ilvl w:val="0"/>
          <w:numId w:val="1"/>
        </w:numPr>
        <w:spacing w:line="360" w:lineRule="auto"/>
        <w:ind w:right="0"/>
        <w:rPr>
          <w:rFonts w:ascii="Arial" w:hAnsi="Arial" w:cs="Arial"/>
          <w:b/>
          <w:sz w:val="24"/>
          <w:szCs w:val="24"/>
        </w:rPr>
      </w:pPr>
      <w:r w:rsidRPr="00991E67">
        <w:rPr>
          <w:rFonts w:ascii="Arial" w:hAnsi="Arial" w:cs="Arial"/>
          <w:b/>
          <w:sz w:val="24"/>
          <w:szCs w:val="24"/>
        </w:rPr>
        <w:t xml:space="preserve">Fortalecimiento y </w:t>
      </w:r>
      <w:r>
        <w:rPr>
          <w:rFonts w:ascii="Arial" w:hAnsi="Arial" w:cs="Arial"/>
          <w:b/>
          <w:sz w:val="24"/>
          <w:szCs w:val="24"/>
        </w:rPr>
        <w:t>expansió</w:t>
      </w:r>
      <w:r w:rsidRPr="00991E67">
        <w:rPr>
          <w:rFonts w:ascii="Arial" w:hAnsi="Arial" w:cs="Arial"/>
          <w:b/>
          <w:sz w:val="24"/>
          <w:szCs w:val="24"/>
        </w:rPr>
        <w:t>n del programa de publicaciones</w:t>
      </w:r>
    </w:p>
    <w:p w:rsidR="007573E6" w:rsidRDefault="007573E6" w:rsidP="00743DCA">
      <w:pPr>
        <w:spacing w:line="360" w:lineRule="auto"/>
        <w:ind w:left="0" w:right="0"/>
        <w:rPr>
          <w:rFonts w:ascii="Arial" w:hAnsi="Arial" w:cs="Arial"/>
          <w:b/>
          <w:sz w:val="24"/>
          <w:szCs w:val="24"/>
        </w:rPr>
      </w:pPr>
    </w:p>
    <w:p w:rsidR="00743DCA" w:rsidRDefault="00743DCA" w:rsidP="002B621C">
      <w:pPr>
        <w:spacing w:line="360" w:lineRule="auto"/>
        <w:ind w:left="0" w:right="0"/>
        <w:rPr>
          <w:rFonts w:ascii="Arial" w:hAnsi="Arial" w:cs="Arial"/>
          <w:sz w:val="24"/>
          <w:szCs w:val="24"/>
          <w:lang w:val="es-MX"/>
        </w:rPr>
      </w:pPr>
      <w:r w:rsidRPr="00743DCA">
        <w:rPr>
          <w:rFonts w:ascii="Arial" w:hAnsi="Arial" w:cs="Arial"/>
          <w:sz w:val="24"/>
          <w:szCs w:val="24"/>
          <w:lang w:val="es-MX"/>
        </w:rPr>
        <w:t xml:space="preserve">Bajo los auspicios de la RIMD y la gestión editorial de la </w:t>
      </w:r>
      <w:r w:rsidR="00CD2D38">
        <w:rPr>
          <w:rFonts w:ascii="Arial" w:hAnsi="Arial" w:cs="Arial"/>
          <w:sz w:val="24"/>
          <w:szCs w:val="24"/>
          <w:lang w:val="es-MX"/>
        </w:rPr>
        <w:t>UAED</w:t>
      </w:r>
      <w:r w:rsidRPr="00743DCA">
        <w:rPr>
          <w:rFonts w:ascii="Arial" w:hAnsi="Arial" w:cs="Arial"/>
          <w:sz w:val="24"/>
          <w:szCs w:val="24"/>
          <w:lang w:val="es-MX"/>
        </w:rPr>
        <w:t xml:space="preserve"> de la UAZ, desde 2003 se publica la revista </w:t>
      </w:r>
      <w:r w:rsidRPr="00D17DEE">
        <w:rPr>
          <w:rFonts w:ascii="Arial" w:hAnsi="Arial" w:cs="Arial"/>
          <w:i/>
          <w:sz w:val="24"/>
          <w:szCs w:val="24"/>
          <w:lang w:val="es-MX"/>
        </w:rPr>
        <w:t>Migración y desarrollo</w:t>
      </w:r>
      <w:r w:rsidRPr="00743DCA">
        <w:rPr>
          <w:rFonts w:ascii="Arial" w:hAnsi="Arial" w:cs="Arial"/>
          <w:sz w:val="24"/>
          <w:szCs w:val="24"/>
          <w:lang w:val="es-MX"/>
        </w:rPr>
        <w:t xml:space="preserve">. Una característica destacada de la revista es que se </w:t>
      </w:r>
      <w:r w:rsidR="00CD2D38">
        <w:rPr>
          <w:rFonts w:ascii="Arial" w:hAnsi="Arial" w:cs="Arial"/>
          <w:sz w:val="24"/>
          <w:szCs w:val="24"/>
          <w:lang w:val="es-MX"/>
        </w:rPr>
        <w:t>edita</w:t>
      </w:r>
      <w:r w:rsidRPr="00743DCA">
        <w:rPr>
          <w:rFonts w:ascii="Arial" w:hAnsi="Arial" w:cs="Arial"/>
          <w:sz w:val="24"/>
          <w:szCs w:val="24"/>
          <w:lang w:val="es-MX"/>
        </w:rPr>
        <w:t xml:space="preserve"> íntegramente en español (versión impresa y electrónica</w:t>
      </w:r>
      <w:r>
        <w:rPr>
          <w:rFonts w:ascii="Arial" w:hAnsi="Arial" w:cs="Arial"/>
          <w:sz w:val="24"/>
          <w:szCs w:val="24"/>
          <w:lang w:val="es-MX"/>
        </w:rPr>
        <w:t>) y</w:t>
      </w:r>
      <w:r w:rsidRPr="00743DCA">
        <w:rPr>
          <w:rFonts w:ascii="Arial" w:hAnsi="Arial" w:cs="Arial"/>
          <w:sz w:val="24"/>
          <w:szCs w:val="24"/>
          <w:lang w:val="es-MX"/>
        </w:rPr>
        <w:t xml:space="preserve"> en inglés (versión electrónica), a partir del no. 7).</w:t>
      </w:r>
      <w:r>
        <w:rPr>
          <w:rFonts w:ascii="Arial" w:hAnsi="Arial" w:cs="Arial"/>
          <w:sz w:val="24"/>
          <w:szCs w:val="24"/>
          <w:lang w:val="es-MX"/>
        </w:rPr>
        <w:t xml:space="preserve"> </w:t>
      </w:r>
      <w:r w:rsidRPr="00743DCA">
        <w:rPr>
          <w:rFonts w:ascii="Arial" w:hAnsi="Arial" w:cs="Arial"/>
          <w:sz w:val="24"/>
          <w:szCs w:val="24"/>
          <w:lang w:val="es-MX"/>
        </w:rPr>
        <w:t>Merced a su trayectoria, cal</w:t>
      </w:r>
      <w:r w:rsidRPr="00743DCA">
        <w:rPr>
          <w:rFonts w:ascii="Arial" w:hAnsi="Arial" w:cs="Arial"/>
          <w:sz w:val="24"/>
          <w:szCs w:val="24"/>
          <w:lang w:val="es-MX"/>
        </w:rPr>
        <w:t>i</w:t>
      </w:r>
      <w:r w:rsidRPr="00743DCA">
        <w:rPr>
          <w:rFonts w:ascii="Arial" w:hAnsi="Arial" w:cs="Arial"/>
          <w:sz w:val="24"/>
          <w:szCs w:val="24"/>
          <w:lang w:val="es-MX"/>
        </w:rPr>
        <w:t>dad académica y gestión editorial, la revista ha sido reconocida por el CONACYT como parte del Índice de Revistas Mexicanas de Investigación Científica y Te</w:t>
      </w:r>
      <w:r w:rsidRPr="00743DCA">
        <w:rPr>
          <w:rFonts w:ascii="Arial" w:hAnsi="Arial" w:cs="Arial"/>
          <w:sz w:val="24"/>
          <w:szCs w:val="24"/>
          <w:lang w:val="es-MX"/>
        </w:rPr>
        <w:t>c</w:t>
      </w:r>
      <w:r w:rsidRPr="00743DCA">
        <w:rPr>
          <w:rFonts w:ascii="Arial" w:hAnsi="Arial" w:cs="Arial"/>
          <w:sz w:val="24"/>
          <w:szCs w:val="24"/>
          <w:lang w:val="es-MX"/>
        </w:rPr>
        <w:t xml:space="preserve">nológica. </w:t>
      </w:r>
      <w:r w:rsidR="00EF365E">
        <w:rPr>
          <w:rFonts w:ascii="Arial" w:hAnsi="Arial" w:cs="Arial"/>
          <w:sz w:val="24"/>
          <w:szCs w:val="24"/>
          <w:lang w:val="es-MX"/>
        </w:rPr>
        <w:t xml:space="preserve">La revista fue reevaluada en 2011 y ratificada </w:t>
      </w:r>
      <w:r w:rsidR="00CD2D38">
        <w:rPr>
          <w:rFonts w:ascii="Arial" w:hAnsi="Arial" w:cs="Arial"/>
          <w:sz w:val="24"/>
          <w:szCs w:val="24"/>
          <w:lang w:val="es-MX"/>
        </w:rPr>
        <w:t>en el Índice de Revistas del CONACYT</w:t>
      </w:r>
      <w:r w:rsidRPr="00743DCA">
        <w:rPr>
          <w:rFonts w:ascii="Arial" w:hAnsi="Arial" w:cs="Arial"/>
          <w:sz w:val="24"/>
          <w:szCs w:val="24"/>
          <w:lang w:val="es-MX"/>
        </w:rPr>
        <w:t xml:space="preserve"> hasta el año de 2016.</w:t>
      </w:r>
      <w:r w:rsidR="004D2FCE">
        <w:rPr>
          <w:rFonts w:ascii="Arial" w:hAnsi="Arial" w:cs="Arial"/>
          <w:sz w:val="24"/>
          <w:szCs w:val="24"/>
          <w:lang w:val="es-MX"/>
        </w:rPr>
        <w:t xml:space="preserve"> </w:t>
      </w:r>
      <w:r w:rsidRPr="00743DCA">
        <w:rPr>
          <w:rFonts w:ascii="Arial" w:hAnsi="Arial" w:cs="Arial"/>
          <w:sz w:val="24"/>
          <w:szCs w:val="24"/>
          <w:lang w:val="es-MX"/>
        </w:rPr>
        <w:t>En el periodo que cubre el inform</w:t>
      </w:r>
      <w:r>
        <w:rPr>
          <w:rFonts w:ascii="Arial" w:hAnsi="Arial" w:cs="Arial"/>
          <w:sz w:val="24"/>
          <w:szCs w:val="24"/>
          <w:lang w:val="es-MX"/>
        </w:rPr>
        <w:t>e se edit</w:t>
      </w:r>
      <w:r>
        <w:rPr>
          <w:rFonts w:ascii="Arial" w:hAnsi="Arial" w:cs="Arial"/>
          <w:sz w:val="24"/>
          <w:szCs w:val="24"/>
          <w:lang w:val="es-MX"/>
        </w:rPr>
        <w:t>a</w:t>
      </w:r>
      <w:r>
        <w:rPr>
          <w:rFonts w:ascii="Arial" w:hAnsi="Arial" w:cs="Arial"/>
          <w:sz w:val="24"/>
          <w:szCs w:val="24"/>
          <w:lang w:val="es-MX"/>
        </w:rPr>
        <w:t>ron tres números: 16 (primer semestre de 2011), 17 (segundo semestre de 2011) y 18 (primer semestre de 2012).</w:t>
      </w:r>
    </w:p>
    <w:p w:rsidR="00743DCA" w:rsidRDefault="00247095" w:rsidP="00743DCA">
      <w:pPr>
        <w:spacing w:line="360" w:lineRule="auto"/>
        <w:ind w:left="0" w:right="0"/>
        <w:rPr>
          <w:rFonts w:ascii="Arial" w:hAnsi="Arial" w:cs="Arial"/>
          <w:sz w:val="24"/>
          <w:szCs w:val="24"/>
        </w:rPr>
      </w:pPr>
      <w:r w:rsidRPr="00247095">
        <w:rPr>
          <w:rFonts w:ascii="Arial" w:hAnsi="Arial" w:cs="Arial"/>
          <w:sz w:val="24"/>
          <w:szCs w:val="24"/>
        </w:rPr>
        <w:t>http://estudiosdeldesarrollo.net/pagina_tipo_uno.php?seccion=pub_revista</w:t>
      </w:r>
    </w:p>
    <w:p w:rsidR="00247095" w:rsidRPr="003D311D" w:rsidRDefault="00247095" w:rsidP="00247095">
      <w:pPr>
        <w:spacing w:after="200" w:line="360" w:lineRule="auto"/>
        <w:ind w:left="0" w:right="0" w:firstLine="709"/>
        <w:rPr>
          <w:rFonts w:cs="Arial"/>
          <w:sz w:val="24"/>
          <w:szCs w:val="24"/>
        </w:rPr>
      </w:pPr>
      <w:r>
        <w:rPr>
          <w:rFonts w:ascii="Arial" w:hAnsi="Arial" w:cs="Arial"/>
          <w:sz w:val="24"/>
          <w:szCs w:val="24"/>
        </w:rPr>
        <w:t xml:space="preserve">La </w:t>
      </w:r>
      <w:r w:rsidRPr="0034768C">
        <w:rPr>
          <w:rFonts w:ascii="Arial" w:hAnsi="Arial" w:cs="Arial"/>
          <w:b/>
          <w:i/>
          <w:sz w:val="24"/>
          <w:szCs w:val="24"/>
        </w:rPr>
        <w:t>colección desarrollo y migración</w:t>
      </w:r>
      <w:r>
        <w:rPr>
          <w:rFonts w:ascii="Arial" w:hAnsi="Arial" w:cs="Arial"/>
          <w:sz w:val="24"/>
          <w:szCs w:val="24"/>
        </w:rPr>
        <w:t xml:space="preserve"> </w:t>
      </w:r>
      <w:proofErr w:type="spellStart"/>
      <w:r>
        <w:rPr>
          <w:rFonts w:ascii="Arial" w:hAnsi="Arial" w:cs="Arial"/>
          <w:sz w:val="24"/>
          <w:szCs w:val="24"/>
        </w:rPr>
        <w:t>co</w:t>
      </w:r>
      <w:proofErr w:type="spellEnd"/>
      <w:r>
        <w:rPr>
          <w:rFonts w:ascii="Arial" w:hAnsi="Arial" w:cs="Arial"/>
          <w:sz w:val="24"/>
          <w:szCs w:val="24"/>
        </w:rPr>
        <w:t>-editada con Miguel Ángel Porrúa</w:t>
      </w:r>
      <w:r w:rsidR="00CD2D38">
        <w:rPr>
          <w:rFonts w:ascii="Arial" w:hAnsi="Arial" w:cs="Arial"/>
          <w:sz w:val="24"/>
          <w:szCs w:val="24"/>
        </w:rPr>
        <w:t xml:space="preserve"> y dirigida por el coordinador general de la cátedra</w:t>
      </w:r>
      <w:r>
        <w:rPr>
          <w:rFonts w:ascii="Arial" w:hAnsi="Arial" w:cs="Arial"/>
          <w:sz w:val="24"/>
          <w:szCs w:val="24"/>
        </w:rPr>
        <w:t xml:space="preserve"> ha seguido expandiéndose. En el periodo de informe se publicaron y</w:t>
      </w:r>
      <w:r w:rsidR="00CD2D38">
        <w:rPr>
          <w:rFonts w:ascii="Arial" w:hAnsi="Arial" w:cs="Arial"/>
          <w:sz w:val="24"/>
          <w:szCs w:val="24"/>
        </w:rPr>
        <w:t>/o</w:t>
      </w:r>
      <w:r>
        <w:rPr>
          <w:rFonts w:ascii="Arial" w:hAnsi="Arial" w:cs="Arial"/>
          <w:sz w:val="24"/>
          <w:szCs w:val="24"/>
        </w:rPr>
        <w:t xml:space="preserve"> están en prensa 18 </w:t>
      </w:r>
      <w:r w:rsidR="00CD2D38">
        <w:rPr>
          <w:rFonts w:ascii="Arial" w:hAnsi="Arial" w:cs="Arial"/>
          <w:sz w:val="24"/>
          <w:szCs w:val="24"/>
        </w:rPr>
        <w:t xml:space="preserve">nuevos </w:t>
      </w:r>
      <w:r>
        <w:rPr>
          <w:rFonts w:ascii="Arial" w:hAnsi="Arial" w:cs="Arial"/>
          <w:sz w:val="24"/>
          <w:szCs w:val="24"/>
        </w:rPr>
        <w:t xml:space="preserve">títulos, siete de ellos por autores de la UAED de la UAZ: 1. </w:t>
      </w:r>
      <w:r w:rsidRPr="00247095">
        <w:rPr>
          <w:rFonts w:ascii="Arial" w:hAnsi="Arial" w:cs="Arial"/>
          <w:sz w:val="24"/>
          <w:szCs w:val="24"/>
          <w:lang w:val="es-MX"/>
        </w:rPr>
        <w:t xml:space="preserve">La </w:t>
      </w:r>
      <w:proofErr w:type="spellStart"/>
      <w:r w:rsidRPr="00247095">
        <w:rPr>
          <w:rFonts w:ascii="Arial" w:hAnsi="Arial" w:cs="Arial"/>
          <w:sz w:val="24"/>
          <w:szCs w:val="24"/>
          <w:lang w:val="es-MX"/>
        </w:rPr>
        <w:t>transnacionalidad</w:t>
      </w:r>
      <w:proofErr w:type="spellEnd"/>
      <w:r w:rsidRPr="00247095">
        <w:rPr>
          <w:rFonts w:ascii="Arial" w:hAnsi="Arial" w:cs="Arial"/>
          <w:sz w:val="24"/>
          <w:szCs w:val="24"/>
          <w:lang w:val="es-MX"/>
        </w:rPr>
        <w:t xml:space="preserve"> de los Sujetos, 2. </w:t>
      </w:r>
      <w:r w:rsidRPr="00247095">
        <w:rPr>
          <w:rFonts w:ascii="Arial" w:hAnsi="Arial" w:cs="Arial"/>
          <w:sz w:val="24"/>
          <w:szCs w:val="24"/>
        </w:rPr>
        <w:t>Visiones del Desarrollo, 3. Desarrollo Desigual y Migración Forza</w:t>
      </w:r>
      <w:r>
        <w:rPr>
          <w:rFonts w:ascii="Arial" w:hAnsi="Arial" w:cs="Arial"/>
          <w:sz w:val="24"/>
          <w:szCs w:val="24"/>
        </w:rPr>
        <w:t xml:space="preserve">da: </w:t>
      </w:r>
      <w:r w:rsidRPr="00247095">
        <w:rPr>
          <w:rFonts w:ascii="Arial" w:hAnsi="Arial" w:cs="Arial"/>
          <w:sz w:val="24"/>
          <w:szCs w:val="24"/>
        </w:rPr>
        <w:t>Una mirada desde el Sur Global; 4. Diccionario crítico de migración y desarrollo; 5. El mundo al revés. La migración como fuente de desarrollo</w:t>
      </w:r>
      <w:r>
        <w:rPr>
          <w:rFonts w:ascii="Arial" w:hAnsi="Arial" w:cs="Arial"/>
          <w:sz w:val="24"/>
          <w:szCs w:val="24"/>
        </w:rPr>
        <w:t>,</w:t>
      </w:r>
      <w:r w:rsidRPr="00247095">
        <w:rPr>
          <w:rFonts w:ascii="Arial" w:hAnsi="Arial" w:cs="Arial"/>
          <w:sz w:val="24"/>
          <w:szCs w:val="24"/>
        </w:rPr>
        <w:t xml:space="preserve"> 6.</w:t>
      </w:r>
      <w:r w:rsidRPr="00247095">
        <w:rPr>
          <w:rFonts w:ascii="Arial" w:hAnsi="Arial" w:cs="Arial"/>
          <w:bCs/>
          <w:iCs/>
          <w:spacing w:val="-6"/>
          <w:sz w:val="24"/>
          <w:szCs w:val="24"/>
        </w:rPr>
        <w:t xml:space="preserve"> Espejismos del río de oro. Dialé</w:t>
      </w:r>
      <w:r w:rsidRPr="00247095">
        <w:rPr>
          <w:rFonts w:ascii="Arial" w:hAnsi="Arial" w:cs="Arial"/>
          <w:bCs/>
          <w:iCs/>
          <w:spacing w:val="-6"/>
          <w:sz w:val="24"/>
          <w:szCs w:val="24"/>
        </w:rPr>
        <w:t>c</w:t>
      </w:r>
      <w:r w:rsidRPr="00247095">
        <w:rPr>
          <w:rFonts w:ascii="Arial" w:hAnsi="Arial" w:cs="Arial"/>
          <w:bCs/>
          <w:iCs/>
          <w:spacing w:val="-6"/>
          <w:sz w:val="24"/>
          <w:szCs w:val="24"/>
        </w:rPr>
        <w:t>tica de la migración y el desarrollo en México</w:t>
      </w:r>
      <w:r>
        <w:rPr>
          <w:rFonts w:ascii="Arial" w:hAnsi="Arial" w:cs="Arial"/>
          <w:bCs/>
          <w:iCs/>
          <w:spacing w:val="-6"/>
          <w:sz w:val="24"/>
          <w:szCs w:val="24"/>
        </w:rPr>
        <w:t xml:space="preserve"> y 7. Migración, desarrollo y cultura: R</w:t>
      </w:r>
      <w:r>
        <w:rPr>
          <w:rFonts w:ascii="Arial" w:hAnsi="Arial" w:cs="Arial"/>
          <w:bCs/>
          <w:iCs/>
          <w:spacing w:val="-6"/>
          <w:sz w:val="24"/>
          <w:szCs w:val="24"/>
        </w:rPr>
        <w:t>e</w:t>
      </w:r>
      <w:r>
        <w:rPr>
          <w:rFonts w:ascii="Arial" w:hAnsi="Arial" w:cs="Arial"/>
          <w:bCs/>
          <w:iCs/>
          <w:spacing w:val="-6"/>
          <w:sz w:val="24"/>
          <w:szCs w:val="24"/>
        </w:rPr>
        <w:t xml:space="preserve">flexiones y perspectivas críticas. </w:t>
      </w:r>
    </w:p>
    <w:p w:rsidR="007573E6" w:rsidRDefault="007573E6" w:rsidP="00991E67">
      <w:pPr>
        <w:pStyle w:val="Prrafodelista"/>
        <w:numPr>
          <w:ilvl w:val="0"/>
          <w:numId w:val="1"/>
        </w:numPr>
        <w:spacing w:line="360" w:lineRule="auto"/>
        <w:ind w:right="0"/>
        <w:rPr>
          <w:rFonts w:ascii="Arial" w:hAnsi="Arial" w:cs="Arial"/>
          <w:b/>
          <w:sz w:val="24"/>
          <w:szCs w:val="24"/>
        </w:rPr>
      </w:pPr>
      <w:r>
        <w:rPr>
          <w:rFonts w:ascii="Arial" w:hAnsi="Arial" w:cs="Arial"/>
          <w:b/>
          <w:sz w:val="24"/>
          <w:szCs w:val="24"/>
        </w:rPr>
        <w:t>Formación doctoral y post-doctoral e iniciativas de colaboración inter-institucional</w:t>
      </w:r>
    </w:p>
    <w:p w:rsidR="001A5008" w:rsidRDefault="001A5008" w:rsidP="001A5008">
      <w:pPr>
        <w:ind w:left="0"/>
        <w:rPr>
          <w:rFonts w:ascii="Arial" w:hAnsi="Arial" w:cs="Arial"/>
          <w:sz w:val="24"/>
          <w:szCs w:val="24"/>
        </w:rPr>
      </w:pPr>
    </w:p>
    <w:p w:rsidR="001E2BDC" w:rsidRDefault="001A5008" w:rsidP="001A5008">
      <w:pPr>
        <w:spacing w:line="360" w:lineRule="auto"/>
        <w:ind w:left="0"/>
        <w:rPr>
          <w:rFonts w:ascii="Arial" w:hAnsi="Arial" w:cs="Arial"/>
          <w:sz w:val="24"/>
          <w:szCs w:val="24"/>
        </w:rPr>
      </w:pPr>
      <w:r>
        <w:rPr>
          <w:rFonts w:ascii="Arial" w:hAnsi="Arial" w:cs="Arial"/>
          <w:sz w:val="24"/>
          <w:szCs w:val="24"/>
        </w:rPr>
        <w:t xml:space="preserve">El programa de doctorado en Estudios del Desarrollo de la UAED de la UAZ fue refrendado en </w:t>
      </w:r>
      <w:r w:rsidR="001E2BDC">
        <w:rPr>
          <w:rFonts w:ascii="Arial" w:hAnsi="Arial" w:cs="Arial"/>
          <w:sz w:val="24"/>
          <w:szCs w:val="24"/>
        </w:rPr>
        <w:t>el</w:t>
      </w:r>
      <w:r>
        <w:rPr>
          <w:rFonts w:ascii="Arial" w:hAnsi="Arial" w:cs="Arial"/>
          <w:sz w:val="24"/>
          <w:szCs w:val="24"/>
        </w:rPr>
        <w:t xml:space="preserve"> Padrón de Programas de Calidad del CONACYT en el </w:t>
      </w:r>
      <w:r>
        <w:rPr>
          <w:rFonts w:ascii="Arial" w:hAnsi="Arial" w:cs="Arial"/>
          <w:sz w:val="24"/>
          <w:szCs w:val="24"/>
        </w:rPr>
        <w:lastRenderedPageBreak/>
        <w:t>nivel de competencia internacional. Se seleccionó a la cuarta generación de estudiantes de doctorado: de 146 solicitudes recibidas se seleccionaron 21 estudiantes: 10 mexicanos y 11 extranjeros</w:t>
      </w:r>
      <w:r w:rsidR="001E2BDC">
        <w:rPr>
          <w:rFonts w:ascii="Arial" w:hAnsi="Arial" w:cs="Arial"/>
          <w:sz w:val="24"/>
          <w:szCs w:val="24"/>
        </w:rPr>
        <w:t>, todos y todas</w:t>
      </w:r>
      <w:r>
        <w:rPr>
          <w:rFonts w:ascii="Arial" w:hAnsi="Arial" w:cs="Arial"/>
          <w:sz w:val="24"/>
          <w:szCs w:val="24"/>
        </w:rPr>
        <w:t xml:space="preserve"> con muy buenas credenciales académicas y proyectos de investigación promisorios. </w:t>
      </w:r>
    </w:p>
    <w:p w:rsidR="007573E6" w:rsidRPr="001A5008" w:rsidRDefault="001A5008" w:rsidP="001E2BDC">
      <w:pPr>
        <w:spacing w:line="360" w:lineRule="auto"/>
        <w:ind w:left="0" w:firstLine="708"/>
        <w:rPr>
          <w:rFonts w:ascii="Arial" w:hAnsi="Arial" w:cs="Arial"/>
          <w:sz w:val="24"/>
          <w:szCs w:val="24"/>
        </w:rPr>
      </w:pPr>
      <w:r>
        <w:rPr>
          <w:rFonts w:ascii="Arial" w:hAnsi="Arial" w:cs="Arial"/>
          <w:sz w:val="24"/>
          <w:szCs w:val="24"/>
        </w:rPr>
        <w:t>Bajo la dirección del coordinador general de la cátedra, se culminaron tres tesis doctorales, cuya defensa está progr</w:t>
      </w:r>
      <w:r w:rsidR="001E2BDC">
        <w:rPr>
          <w:rFonts w:ascii="Arial" w:hAnsi="Arial" w:cs="Arial"/>
          <w:sz w:val="24"/>
          <w:szCs w:val="24"/>
        </w:rPr>
        <w:t>amada para el mes de agosto de 2012</w:t>
      </w:r>
      <w:r>
        <w:rPr>
          <w:rFonts w:ascii="Arial" w:hAnsi="Arial" w:cs="Arial"/>
          <w:sz w:val="24"/>
          <w:szCs w:val="24"/>
        </w:rPr>
        <w:t xml:space="preserve">. Dos de las tesis se hicieron bajo convenios para el otorgamiento del grado conjunto con las Universidades de </w:t>
      </w:r>
      <w:proofErr w:type="spellStart"/>
      <w:r>
        <w:rPr>
          <w:rFonts w:ascii="Arial" w:hAnsi="Arial" w:cs="Arial"/>
          <w:sz w:val="24"/>
          <w:szCs w:val="24"/>
        </w:rPr>
        <w:t>Bielefeld</w:t>
      </w:r>
      <w:proofErr w:type="spellEnd"/>
      <w:r>
        <w:rPr>
          <w:rFonts w:ascii="Arial" w:hAnsi="Arial" w:cs="Arial"/>
          <w:sz w:val="24"/>
          <w:szCs w:val="24"/>
        </w:rPr>
        <w:t xml:space="preserve"> y </w:t>
      </w:r>
      <w:proofErr w:type="spellStart"/>
      <w:r>
        <w:rPr>
          <w:rFonts w:ascii="Arial" w:hAnsi="Arial" w:cs="Arial"/>
          <w:sz w:val="24"/>
          <w:szCs w:val="24"/>
        </w:rPr>
        <w:t>Kassel</w:t>
      </w:r>
      <w:proofErr w:type="spellEnd"/>
      <w:r>
        <w:rPr>
          <w:rFonts w:ascii="Arial" w:hAnsi="Arial" w:cs="Arial"/>
          <w:sz w:val="24"/>
          <w:szCs w:val="24"/>
        </w:rPr>
        <w:t xml:space="preserve"> en Alemania.</w:t>
      </w:r>
    </w:p>
    <w:p w:rsidR="007573E6" w:rsidRPr="007573E6" w:rsidRDefault="007573E6" w:rsidP="007573E6">
      <w:pPr>
        <w:pStyle w:val="Prrafodelista"/>
        <w:rPr>
          <w:rFonts w:ascii="Arial" w:hAnsi="Arial" w:cs="Arial"/>
          <w:b/>
          <w:sz w:val="24"/>
          <w:szCs w:val="24"/>
        </w:rPr>
      </w:pPr>
    </w:p>
    <w:p w:rsidR="007573E6" w:rsidRDefault="002C1272" w:rsidP="008A4EF4">
      <w:pPr>
        <w:pStyle w:val="Prrafodelista"/>
        <w:numPr>
          <w:ilvl w:val="0"/>
          <w:numId w:val="1"/>
        </w:numPr>
        <w:spacing w:after="200" w:line="360" w:lineRule="auto"/>
        <w:ind w:right="0"/>
        <w:rPr>
          <w:rFonts w:ascii="Arial" w:hAnsi="Arial" w:cs="Arial"/>
          <w:b/>
          <w:sz w:val="24"/>
          <w:szCs w:val="24"/>
        </w:rPr>
      </w:pPr>
      <w:r>
        <w:rPr>
          <w:rFonts w:ascii="Arial" w:hAnsi="Arial" w:cs="Arial"/>
          <w:b/>
          <w:sz w:val="24"/>
          <w:szCs w:val="24"/>
        </w:rPr>
        <w:t>Participación</w:t>
      </w:r>
      <w:r w:rsidRPr="002C1272">
        <w:rPr>
          <w:rFonts w:ascii="Arial" w:hAnsi="Arial" w:cs="Arial"/>
          <w:b/>
          <w:sz w:val="24"/>
          <w:szCs w:val="24"/>
          <w:lang w:val="es-MX"/>
        </w:rPr>
        <w:t xml:space="preserve"> en la constru</w:t>
      </w:r>
      <w:r>
        <w:rPr>
          <w:rFonts w:ascii="Arial" w:hAnsi="Arial" w:cs="Arial"/>
          <w:b/>
          <w:sz w:val="24"/>
          <w:szCs w:val="24"/>
          <w:lang w:val="es-MX"/>
        </w:rPr>
        <w:t>cción de p</w:t>
      </w:r>
      <w:r w:rsidRPr="002C1272">
        <w:rPr>
          <w:rFonts w:ascii="Arial" w:hAnsi="Arial" w:cs="Arial"/>
          <w:b/>
          <w:sz w:val="24"/>
          <w:szCs w:val="24"/>
          <w:lang w:val="es-MX"/>
        </w:rPr>
        <w:t>uentes entre gobiernos, academia, organizaciones sociales y organismos internacionales orientados a un debate sólidamente fundamentado y constructivo en torno al diseño de políticas públicas vanguardistas en materia de desarrollo, migración y d</w:t>
      </w:r>
      <w:r w:rsidRPr="002C1272">
        <w:rPr>
          <w:rFonts w:ascii="Arial" w:hAnsi="Arial" w:cs="Arial"/>
          <w:b/>
          <w:sz w:val="24"/>
          <w:szCs w:val="24"/>
          <w:lang w:val="es-MX"/>
        </w:rPr>
        <w:t>e</w:t>
      </w:r>
      <w:r w:rsidRPr="002C1272">
        <w:rPr>
          <w:rFonts w:ascii="Arial" w:hAnsi="Arial" w:cs="Arial"/>
          <w:b/>
          <w:sz w:val="24"/>
          <w:szCs w:val="24"/>
          <w:lang w:val="es-MX"/>
        </w:rPr>
        <w:t>rechos humanos</w:t>
      </w:r>
    </w:p>
    <w:p w:rsidR="008A4EF4" w:rsidRPr="008A4EF4" w:rsidRDefault="008A4EF4" w:rsidP="008A4EF4">
      <w:pPr>
        <w:pStyle w:val="Prrafodelista"/>
        <w:rPr>
          <w:rFonts w:ascii="Arial" w:hAnsi="Arial" w:cs="Arial"/>
          <w:b/>
          <w:sz w:val="24"/>
          <w:szCs w:val="24"/>
        </w:rPr>
      </w:pPr>
    </w:p>
    <w:p w:rsidR="001A5008" w:rsidRDefault="00E43368" w:rsidP="001A5008">
      <w:pPr>
        <w:spacing w:line="360" w:lineRule="auto"/>
        <w:ind w:left="0" w:right="0"/>
        <w:rPr>
          <w:rFonts w:ascii="Arial" w:hAnsi="Arial" w:cs="Arial"/>
          <w:sz w:val="24"/>
          <w:szCs w:val="24"/>
          <w:lang w:val="en-US"/>
        </w:rPr>
      </w:pPr>
      <w:r w:rsidRPr="001A5008">
        <w:rPr>
          <w:rFonts w:ascii="Arial" w:hAnsi="Arial" w:cs="Arial"/>
          <w:sz w:val="24"/>
          <w:szCs w:val="24"/>
          <w:lang w:val="en-US"/>
        </w:rPr>
        <w:t xml:space="preserve">Un </w:t>
      </w:r>
      <w:proofErr w:type="spellStart"/>
      <w:r w:rsidRPr="001A5008">
        <w:rPr>
          <w:rFonts w:ascii="Arial" w:hAnsi="Arial" w:cs="Arial"/>
          <w:sz w:val="24"/>
          <w:szCs w:val="24"/>
          <w:lang w:val="en-US"/>
        </w:rPr>
        <w:t>logro</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muy</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importante</w:t>
      </w:r>
      <w:proofErr w:type="spellEnd"/>
      <w:r w:rsidRPr="001A5008">
        <w:rPr>
          <w:rFonts w:ascii="Arial" w:hAnsi="Arial" w:cs="Arial"/>
          <w:sz w:val="24"/>
          <w:szCs w:val="24"/>
          <w:lang w:val="en-US"/>
        </w:rPr>
        <w:t xml:space="preserve"> en </w:t>
      </w:r>
      <w:proofErr w:type="spellStart"/>
      <w:r w:rsidRPr="001A5008">
        <w:rPr>
          <w:rFonts w:ascii="Arial" w:hAnsi="Arial" w:cs="Arial"/>
          <w:sz w:val="24"/>
          <w:szCs w:val="24"/>
          <w:lang w:val="en-US"/>
        </w:rPr>
        <w:t>esta</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línea</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es</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nuestra</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participación</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como</w:t>
      </w:r>
      <w:proofErr w:type="spellEnd"/>
      <w:r w:rsidR="00321385" w:rsidRPr="001A5008">
        <w:rPr>
          <w:rFonts w:ascii="Arial" w:hAnsi="Arial" w:cs="Arial"/>
          <w:sz w:val="24"/>
          <w:szCs w:val="24"/>
          <w:lang w:val="en-US"/>
        </w:rPr>
        <w:t xml:space="preserve"> </w:t>
      </w:r>
      <w:proofErr w:type="spellStart"/>
      <w:r w:rsidR="00321385" w:rsidRPr="001A5008">
        <w:rPr>
          <w:rFonts w:ascii="Arial" w:hAnsi="Arial" w:cs="Arial"/>
          <w:sz w:val="24"/>
          <w:szCs w:val="24"/>
          <w:lang w:val="en-US"/>
        </w:rPr>
        <w:t>miembros</w:t>
      </w:r>
      <w:proofErr w:type="spellEnd"/>
      <w:r w:rsidR="00321385" w:rsidRPr="001A5008">
        <w:rPr>
          <w:rFonts w:ascii="Arial" w:hAnsi="Arial" w:cs="Arial"/>
          <w:sz w:val="24"/>
          <w:szCs w:val="24"/>
          <w:lang w:val="en-US"/>
        </w:rPr>
        <w:t xml:space="preserve"> </w:t>
      </w:r>
      <w:proofErr w:type="spellStart"/>
      <w:r w:rsidR="00321385" w:rsidRPr="001A5008">
        <w:rPr>
          <w:rFonts w:ascii="Arial" w:hAnsi="Arial" w:cs="Arial"/>
          <w:sz w:val="24"/>
          <w:szCs w:val="24"/>
          <w:lang w:val="en-US"/>
        </w:rPr>
        <w:t>fundadores</w:t>
      </w:r>
      <w:proofErr w:type="spellEnd"/>
      <w:r w:rsidR="00321385" w:rsidRPr="001A5008">
        <w:rPr>
          <w:rFonts w:ascii="Arial" w:hAnsi="Arial" w:cs="Arial"/>
          <w:sz w:val="24"/>
          <w:szCs w:val="24"/>
          <w:lang w:val="en-US"/>
        </w:rPr>
        <w:t xml:space="preserve"> de la </w:t>
      </w:r>
      <w:proofErr w:type="spellStart"/>
      <w:r w:rsidR="00321385" w:rsidRPr="001A5008">
        <w:rPr>
          <w:rFonts w:ascii="Arial" w:hAnsi="Arial" w:cs="Arial"/>
          <w:sz w:val="24"/>
          <w:szCs w:val="24"/>
          <w:lang w:val="en-US"/>
        </w:rPr>
        <w:t>recientemente</w:t>
      </w:r>
      <w:proofErr w:type="spellEnd"/>
      <w:r w:rsidR="00321385" w:rsidRPr="001A5008">
        <w:rPr>
          <w:rFonts w:ascii="Arial" w:hAnsi="Arial" w:cs="Arial"/>
          <w:sz w:val="24"/>
          <w:szCs w:val="24"/>
          <w:lang w:val="en-US"/>
        </w:rPr>
        <w:t xml:space="preserve"> </w:t>
      </w:r>
      <w:proofErr w:type="spellStart"/>
      <w:r w:rsidR="00321385" w:rsidRPr="001A5008">
        <w:rPr>
          <w:rFonts w:ascii="Arial" w:hAnsi="Arial" w:cs="Arial"/>
          <w:sz w:val="24"/>
          <w:szCs w:val="24"/>
          <w:lang w:val="en-US"/>
        </w:rPr>
        <w:t>creada</w:t>
      </w:r>
      <w:proofErr w:type="spellEnd"/>
      <w:r w:rsidR="00321385" w:rsidRPr="001A5008">
        <w:rPr>
          <w:rFonts w:ascii="Arial" w:hAnsi="Arial" w:cs="Arial"/>
          <w:sz w:val="24"/>
          <w:szCs w:val="24"/>
          <w:lang w:val="en-US"/>
        </w:rPr>
        <w:t xml:space="preserve"> </w:t>
      </w:r>
      <w:proofErr w:type="spellStart"/>
      <w:r w:rsidR="00321385" w:rsidRPr="001A5008">
        <w:rPr>
          <w:rFonts w:ascii="Arial" w:hAnsi="Arial" w:cs="Arial"/>
          <w:sz w:val="24"/>
          <w:szCs w:val="24"/>
          <w:lang w:val="en-US"/>
        </w:rPr>
        <w:t>Coalición</w:t>
      </w:r>
      <w:proofErr w:type="spellEnd"/>
      <w:r w:rsidR="00321385" w:rsidRPr="001A5008">
        <w:rPr>
          <w:rFonts w:ascii="Arial" w:hAnsi="Arial" w:cs="Arial"/>
          <w:sz w:val="24"/>
          <w:szCs w:val="24"/>
          <w:lang w:val="en-US"/>
        </w:rPr>
        <w:t xml:space="preserve"> Global </w:t>
      </w:r>
      <w:proofErr w:type="spellStart"/>
      <w:r w:rsidR="00321385" w:rsidRPr="001A5008">
        <w:rPr>
          <w:rFonts w:ascii="Arial" w:hAnsi="Arial" w:cs="Arial"/>
          <w:sz w:val="24"/>
          <w:szCs w:val="24"/>
          <w:lang w:val="en-US"/>
        </w:rPr>
        <w:t>para</w:t>
      </w:r>
      <w:proofErr w:type="spellEnd"/>
      <w:r w:rsidR="00321385" w:rsidRPr="001A5008">
        <w:rPr>
          <w:rFonts w:ascii="Arial" w:hAnsi="Arial" w:cs="Arial"/>
          <w:sz w:val="24"/>
          <w:szCs w:val="24"/>
          <w:lang w:val="en-US"/>
        </w:rPr>
        <w:t xml:space="preserve"> la </w:t>
      </w:r>
      <w:proofErr w:type="spellStart"/>
      <w:r w:rsidR="00321385" w:rsidRPr="001A5008">
        <w:rPr>
          <w:rFonts w:ascii="Arial" w:hAnsi="Arial" w:cs="Arial"/>
          <w:sz w:val="24"/>
          <w:szCs w:val="24"/>
          <w:lang w:val="en-US"/>
        </w:rPr>
        <w:t>Migración</w:t>
      </w:r>
      <w:proofErr w:type="spellEnd"/>
      <w:r w:rsidR="00321385" w:rsidRPr="001A5008">
        <w:rPr>
          <w:rFonts w:ascii="Arial" w:hAnsi="Arial" w:cs="Arial"/>
          <w:sz w:val="24"/>
          <w:szCs w:val="24"/>
          <w:lang w:val="en-US"/>
        </w:rPr>
        <w:t xml:space="preserve"> (Global Coalition on Migration)</w:t>
      </w:r>
      <w:r w:rsidRPr="001A5008">
        <w:rPr>
          <w:rFonts w:ascii="Arial" w:hAnsi="Arial" w:cs="Arial"/>
          <w:sz w:val="24"/>
          <w:szCs w:val="24"/>
          <w:lang w:val="en-US"/>
        </w:rPr>
        <w:t xml:space="preserve">, </w:t>
      </w:r>
      <w:proofErr w:type="spellStart"/>
      <w:r w:rsidRPr="001A5008">
        <w:rPr>
          <w:rFonts w:ascii="Arial" w:hAnsi="Arial" w:cs="Arial"/>
          <w:sz w:val="24"/>
          <w:szCs w:val="24"/>
          <w:lang w:val="en-US"/>
        </w:rPr>
        <w:t>integrada</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por</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las</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siguientes</w:t>
      </w:r>
      <w:proofErr w:type="spellEnd"/>
      <w:r w:rsidRPr="001A5008">
        <w:rPr>
          <w:rFonts w:ascii="Arial" w:hAnsi="Arial" w:cs="Arial"/>
          <w:sz w:val="24"/>
          <w:szCs w:val="24"/>
          <w:lang w:val="en-US"/>
        </w:rPr>
        <w:t xml:space="preserve"> </w:t>
      </w:r>
      <w:proofErr w:type="spellStart"/>
      <w:r w:rsidRPr="001A5008">
        <w:rPr>
          <w:rFonts w:ascii="Arial" w:hAnsi="Arial" w:cs="Arial"/>
          <w:sz w:val="24"/>
          <w:szCs w:val="24"/>
          <w:lang w:val="en-US"/>
        </w:rPr>
        <w:t>organizaciones</w:t>
      </w:r>
      <w:proofErr w:type="spellEnd"/>
      <w:r w:rsidRPr="001A5008">
        <w:rPr>
          <w:rFonts w:ascii="Arial" w:hAnsi="Arial" w:cs="Arial"/>
          <w:sz w:val="24"/>
          <w:szCs w:val="24"/>
          <w:lang w:val="en-US"/>
        </w:rPr>
        <w:t xml:space="preserve"> y </w:t>
      </w:r>
      <w:proofErr w:type="spellStart"/>
      <w:r w:rsidRPr="001A5008">
        <w:rPr>
          <w:rFonts w:ascii="Arial" w:hAnsi="Arial" w:cs="Arial"/>
          <w:sz w:val="24"/>
          <w:szCs w:val="24"/>
          <w:lang w:val="en-US"/>
        </w:rPr>
        <w:t>redes</w:t>
      </w:r>
      <w:proofErr w:type="spellEnd"/>
      <w:r w:rsidRPr="001A5008">
        <w:rPr>
          <w:rFonts w:ascii="Arial" w:hAnsi="Arial" w:cs="Arial"/>
          <w:sz w:val="24"/>
          <w:szCs w:val="24"/>
          <w:lang w:val="en-US"/>
        </w:rPr>
        <w:t>:</w:t>
      </w:r>
      <w:r w:rsidR="001A5008" w:rsidRPr="001A5008">
        <w:rPr>
          <w:rFonts w:ascii="Arial" w:hAnsi="Arial" w:cs="Arial"/>
          <w:sz w:val="24"/>
          <w:szCs w:val="24"/>
          <w:lang w:val="en-US"/>
        </w:rPr>
        <w:t xml:space="preserve"> </w:t>
      </w:r>
      <w:r w:rsidR="00321385" w:rsidRPr="001A5008">
        <w:rPr>
          <w:rFonts w:ascii="Arial" w:hAnsi="Arial" w:cs="Arial"/>
          <w:sz w:val="24"/>
          <w:szCs w:val="24"/>
          <w:lang w:val="en-US"/>
        </w:rPr>
        <w:t>Buil</w:t>
      </w:r>
      <w:r w:rsidR="00321385" w:rsidRPr="001A5008">
        <w:rPr>
          <w:rFonts w:ascii="Arial" w:hAnsi="Arial" w:cs="Arial"/>
          <w:sz w:val="24"/>
          <w:szCs w:val="24"/>
          <w:lang w:val="en-US"/>
        </w:rPr>
        <w:t>d</w:t>
      </w:r>
      <w:r w:rsidR="00321385" w:rsidRPr="001A5008">
        <w:rPr>
          <w:rFonts w:ascii="Arial" w:hAnsi="Arial" w:cs="Arial"/>
          <w:sz w:val="24"/>
          <w:szCs w:val="24"/>
          <w:lang w:val="en-US"/>
        </w:rPr>
        <w:t>ing and Woodworkers International, Chair of the Council of Global Unions</w:t>
      </w:r>
      <w:r w:rsidR="00F22612">
        <w:rPr>
          <w:rFonts w:ascii="Arial" w:hAnsi="Arial" w:cs="Arial"/>
          <w:sz w:val="24"/>
          <w:szCs w:val="24"/>
          <w:lang w:val="en-US"/>
        </w:rPr>
        <w:t>,</w:t>
      </w:r>
      <w:r w:rsidR="00321385" w:rsidRPr="001A5008">
        <w:rPr>
          <w:rFonts w:ascii="Arial" w:hAnsi="Arial" w:cs="Arial"/>
          <w:sz w:val="24"/>
          <w:szCs w:val="24"/>
          <w:lang w:val="en-US"/>
        </w:rPr>
        <w:t xml:space="preserve"> Working Group on Migration</w:t>
      </w:r>
      <w:r w:rsidR="001A5008" w:rsidRPr="001A5008">
        <w:rPr>
          <w:rFonts w:ascii="Arial" w:hAnsi="Arial" w:cs="Arial"/>
          <w:sz w:val="24"/>
          <w:szCs w:val="24"/>
          <w:lang w:val="en-US"/>
        </w:rPr>
        <w:t xml:space="preserve">; </w:t>
      </w:r>
      <w:proofErr w:type="spellStart"/>
      <w:r w:rsidR="00321385" w:rsidRPr="00321385">
        <w:rPr>
          <w:rFonts w:ascii="Arial" w:hAnsi="Arial" w:cs="Arial"/>
          <w:sz w:val="24"/>
          <w:szCs w:val="24"/>
          <w:lang w:val="en-US"/>
        </w:rPr>
        <w:t>Espacio</w:t>
      </w:r>
      <w:proofErr w:type="spellEnd"/>
      <w:r w:rsidR="00321385" w:rsidRPr="00321385">
        <w:rPr>
          <w:rFonts w:ascii="Arial" w:hAnsi="Arial" w:cs="Arial"/>
          <w:sz w:val="24"/>
          <w:szCs w:val="24"/>
          <w:lang w:val="en-US"/>
        </w:rPr>
        <w:t xml:space="preserve"> Sin </w:t>
      </w:r>
      <w:proofErr w:type="spellStart"/>
      <w:r w:rsidR="00321385" w:rsidRPr="00321385">
        <w:rPr>
          <w:rFonts w:ascii="Arial" w:hAnsi="Arial" w:cs="Arial"/>
          <w:sz w:val="24"/>
          <w:szCs w:val="24"/>
          <w:lang w:val="en-US"/>
        </w:rPr>
        <w:t>Fronteras</w:t>
      </w:r>
      <w:proofErr w:type="spellEnd"/>
      <w:r w:rsidR="001A5008">
        <w:rPr>
          <w:rFonts w:ascii="Arial" w:hAnsi="Arial" w:cs="Arial"/>
          <w:sz w:val="24"/>
          <w:szCs w:val="24"/>
          <w:lang w:val="en-US"/>
        </w:rPr>
        <w:t xml:space="preserve">; </w:t>
      </w:r>
      <w:r w:rsidR="00321385" w:rsidRPr="001A5008">
        <w:rPr>
          <w:rFonts w:ascii="Arial" w:hAnsi="Arial" w:cs="Arial"/>
          <w:sz w:val="24"/>
          <w:szCs w:val="24"/>
          <w:lang w:val="en-US"/>
        </w:rPr>
        <w:t>Women and Global Migration Network</w:t>
      </w:r>
      <w:r w:rsidR="001A5008">
        <w:rPr>
          <w:rFonts w:ascii="Arial" w:hAnsi="Arial" w:cs="Arial"/>
          <w:sz w:val="24"/>
          <w:szCs w:val="24"/>
          <w:lang w:val="en-US"/>
        </w:rPr>
        <w:t xml:space="preserve">; </w:t>
      </w:r>
      <w:r w:rsidR="00321385" w:rsidRPr="001A5008">
        <w:rPr>
          <w:rFonts w:ascii="Arial" w:hAnsi="Arial" w:cs="Arial"/>
          <w:sz w:val="24"/>
          <w:szCs w:val="24"/>
          <w:lang w:val="en-US"/>
        </w:rPr>
        <w:t>International Catholic Migration Commission</w:t>
      </w:r>
      <w:r w:rsidR="001A5008">
        <w:rPr>
          <w:rFonts w:ascii="Arial" w:hAnsi="Arial" w:cs="Arial"/>
          <w:sz w:val="24"/>
          <w:szCs w:val="24"/>
          <w:lang w:val="en-US"/>
        </w:rPr>
        <w:t xml:space="preserve">; </w:t>
      </w:r>
      <w:r w:rsidR="00A8292F">
        <w:rPr>
          <w:rFonts w:ascii="Arial" w:hAnsi="Arial" w:cs="Arial"/>
          <w:sz w:val="24"/>
          <w:szCs w:val="24"/>
          <w:lang w:val="en-US"/>
        </w:rPr>
        <w:t>RIMD</w:t>
      </w:r>
      <w:r w:rsidR="001A5008">
        <w:rPr>
          <w:rFonts w:ascii="Arial" w:hAnsi="Arial" w:cs="Arial"/>
          <w:sz w:val="24"/>
          <w:szCs w:val="24"/>
          <w:lang w:val="en-US"/>
        </w:rPr>
        <w:t xml:space="preserve">; </w:t>
      </w:r>
      <w:r w:rsidR="00321385" w:rsidRPr="001A5008">
        <w:rPr>
          <w:rFonts w:ascii="Arial" w:hAnsi="Arial" w:cs="Arial"/>
          <w:sz w:val="24"/>
          <w:szCs w:val="24"/>
          <w:lang w:val="en-US"/>
        </w:rPr>
        <w:t>International Trade Union Confederation</w:t>
      </w:r>
      <w:r w:rsidR="001A5008">
        <w:rPr>
          <w:rFonts w:ascii="Arial" w:hAnsi="Arial" w:cs="Arial"/>
          <w:sz w:val="24"/>
          <w:szCs w:val="24"/>
          <w:lang w:val="en-US"/>
        </w:rPr>
        <w:t xml:space="preserve">; </w:t>
      </w:r>
      <w:r w:rsidR="00321385" w:rsidRPr="001A5008">
        <w:rPr>
          <w:rFonts w:ascii="Arial" w:hAnsi="Arial" w:cs="Arial"/>
          <w:sz w:val="24"/>
          <w:szCs w:val="24"/>
          <w:lang w:val="en-US"/>
        </w:rPr>
        <w:t>Migrant Forum in Asia</w:t>
      </w:r>
      <w:r w:rsidR="001A5008">
        <w:rPr>
          <w:rFonts w:ascii="Arial" w:hAnsi="Arial" w:cs="Arial"/>
          <w:sz w:val="24"/>
          <w:szCs w:val="24"/>
          <w:lang w:val="en-US"/>
        </w:rPr>
        <w:t xml:space="preserve">; </w:t>
      </w:r>
      <w:r w:rsidR="00321385" w:rsidRPr="001A5008">
        <w:rPr>
          <w:rFonts w:ascii="Arial" w:hAnsi="Arial" w:cs="Arial"/>
          <w:sz w:val="24"/>
          <w:szCs w:val="24"/>
          <w:lang w:val="en-US"/>
        </w:rPr>
        <w:t>Migrants Rights International</w:t>
      </w:r>
      <w:r w:rsidR="001A5008">
        <w:rPr>
          <w:rFonts w:ascii="Arial" w:hAnsi="Arial" w:cs="Arial"/>
          <w:sz w:val="24"/>
          <w:szCs w:val="24"/>
          <w:lang w:val="en-US"/>
        </w:rPr>
        <w:t xml:space="preserve">; </w:t>
      </w:r>
      <w:r w:rsidR="00321385" w:rsidRPr="001A5008">
        <w:rPr>
          <w:rFonts w:ascii="Arial" w:hAnsi="Arial" w:cs="Arial"/>
          <w:sz w:val="24"/>
          <w:szCs w:val="24"/>
          <w:lang w:val="en-US"/>
        </w:rPr>
        <w:t>National All</w:t>
      </w:r>
      <w:r w:rsidR="00321385" w:rsidRPr="001A5008">
        <w:rPr>
          <w:rFonts w:ascii="Arial" w:hAnsi="Arial" w:cs="Arial"/>
          <w:sz w:val="24"/>
          <w:szCs w:val="24"/>
          <w:lang w:val="en-US"/>
        </w:rPr>
        <w:t>i</w:t>
      </w:r>
      <w:r w:rsidR="00321385" w:rsidRPr="001A5008">
        <w:rPr>
          <w:rFonts w:ascii="Arial" w:hAnsi="Arial" w:cs="Arial"/>
          <w:sz w:val="24"/>
          <w:szCs w:val="24"/>
          <w:lang w:val="en-US"/>
        </w:rPr>
        <w:t>ance of Latin American and Caribbean Communities</w:t>
      </w:r>
      <w:r w:rsidR="001A5008">
        <w:rPr>
          <w:rFonts w:ascii="Arial" w:hAnsi="Arial" w:cs="Arial"/>
          <w:sz w:val="24"/>
          <w:szCs w:val="24"/>
          <w:lang w:val="en-US"/>
        </w:rPr>
        <w:t xml:space="preserve">; </w:t>
      </w:r>
      <w:r w:rsidR="00321385" w:rsidRPr="001A5008">
        <w:rPr>
          <w:rFonts w:ascii="Arial" w:hAnsi="Arial" w:cs="Arial"/>
          <w:sz w:val="24"/>
          <w:szCs w:val="24"/>
          <w:lang w:val="en-US"/>
        </w:rPr>
        <w:t>National Network for Imm</w:t>
      </w:r>
      <w:r w:rsidR="00321385" w:rsidRPr="001A5008">
        <w:rPr>
          <w:rFonts w:ascii="Arial" w:hAnsi="Arial" w:cs="Arial"/>
          <w:sz w:val="24"/>
          <w:szCs w:val="24"/>
          <w:lang w:val="en-US"/>
        </w:rPr>
        <w:t>i</w:t>
      </w:r>
      <w:r w:rsidR="00321385" w:rsidRPr="001A5008">
        <w:rPr>
          <w:rFonts w:ascii="Arial" w:hAnsi="Arial" w:cs="Arial"/>
          <w:sz w:val="24"/>
          <w:szCs w:val="24"/>
          <w:lang w:val="en-US"/>
        </w:rPr>
        <w:t>grant and Refugee Rights</w:t>
      </w:r>
      <w:r w:rsidR="001A5008">
        <w:rPr>
          <w:rFonts w:ascii="Arial" w:hAnsi="Arial" w:cs="Arial"/>
          <w:sz w:val="24"/>
          <w:szCs w:val="24"/>
          <w:lang w:val="en-US"/>
        </w:rPr>
        <w:t xml:space="preserve">; </w:t>
      </w:r>
      <w:r w:rsidR="00321385" w:rsidRPr="00321385">
        <w:rPr>
          <w:rFonts w:ascii="Arial" w:hAnsi="Arial" w:cs="Arial"/>
          <w:sz w:val="24"/>
          <w:szCs w:val="24"/>
          <w:lang w:val="en-US"/>
        </w:rPr>
        <w:t>Pan-African Network for the Defense of Migrants Rights</w:t>
      </w:r>
      <w:r w:rsidR="001A5008">
        <w:rPr>
          <w:rFonts w:ascii="Arial" w:hAnsi="Arial" w:cs="Arial"/>
          <w:sz w:val="24"/>
          <w:szCs w:val="24"/>
          <w:lang w:val="en-US"/>
        </w:rPr>
        <w:t xml:space="preserve">, y </w:t>
      </w:r>
      <w:r w:rsidR="00321385" w:rsidRPr="001A5008">
        <w:rPr>
          <w:rFonts w:ascii="Arial" w:hAnsi="Arial" w:cs="Arial"/>
          <w:sz w:val="24"/>
          <w:szCs w:val="24"/>
          <w:lang w:val="en-US"/>
        </w:rPr>
        <w:t>Platform for the International Cooperation on Undocumented Migrants</w:t>
      </w:r>
      <w:r w:rsidR="001A5008">
        <w:rPr>
          <w:rFonts w:ascii="Arial" w:hAnsi="Arial" w:cs="Arial"/>
          <w:sz w:val="24"/>
          <w:szCs w:val="24"/>
          <w:lang w:val="en-US"/>
        </w:rPr>
        <w:t>.</w:t>
      </w:r>
    </w:p>
    <w:p w:rsidR="00E43368" w:rsidRDefault="00E43368" w:rsidP="00A8292F">
      <w:pPr>
        <w:spacing w:line="360" w:lineRule="auto"/>
        <w:ind w:left="0" w:right="0" w:firstLine="709"/>
        <w:rPr>
          <w:rFonts w:ascii="Arial" w:hAnsi="Arial" w:cs="Arial"/>
          <w:sz w:val="24"/>
          <w:szCs w:val="24"/>
          <w:lang w:val="en-US"/>
        </w:rPr>
      </w:pPr>
      <w:proofErr w:type="spellStart"/>
      <w:r w:rsidRPr="00A8292F">
        <w:rPr>
          <w:rFonts w:ascii="Arial" w:hAnsi="Arial" w:cs="Arial"/>
          <w:sz w:val="24"/>
          <w:szCs w:val="24"/>
          <w:lang w:val="en-US"/>
        </w:rPr>
        <w:t>Cabe</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desatacar</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que</w:t>
      </w:r>
      <w:proofErr w:type="spellEnd"/>
      <w:r w:rsidRPr="00A8292F">
        <w:rPr>
          <w:rFonts w:ascii="Arial" w:hAnsi="Arial" w:cs="Arial"/>
          <w:sz w:val="24"/>
          <w:szCs w:val="24"/>
          <w:lang w:val="en-US"/>
        </w:rPr>
        <w:t xml:space="preserve"> la RIMD ha </w:t>
      </w:r>
      <w:proofErr w:type="spellStart"/>
      <w:r w:rsidRPr="00A8292F">
        <w:rPr>
          <w:rFonts w:ascii="Arial" w:hAnsi="Arial" w:cs="Arial"/>
          <w:sz w:val="24"/>
          <w:szCs w:val="24"/>
          <w:lang w:val="en-US"/>
        </w:rPr>
        <w:t>sido</w:t>
      </w:r>
      <w:proofErr w:type="spellEnd"/>
      <w:r w:rsidRPr="00A8292F">
        <w:rPr>
          <w:rFonts w:ascii="Arial" w:hAnsi="Arial" w:cs="Arial"/>
          <w:sz w:val="24"/>
          <w:szCs w:val="24"/>
          <w:lang w:val="en-US"/>
        </w:rPr>
        <w:t xml:space="preserve"> la </w:t>
      </w:r>
      <w:proofErr w:type="spellStart"/>
      <w:r w:rsidRPr="00A8292F">
        <w:rPr>
          <w:rFonts w:ascii="Arial" w:hAnsi="Arial" w:cs="Arial"/>
          <w:sz w:val="24"/>
          <w:szCs w:val="24"/>
          <w:lang w:val="en-US"/>
        </w:rPr>
        <w:t>única</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organización</w:t>
      </w:r>
      <w:proofErr w:type="spellEnd"/>
      <w:r w:rsidRPr="00A8292F">
        <w:rPr>
          <w:rFonts w:ascii="Arial" w:hAnsi="Arial" w:cs="Arial"/>
          <w:sz w:val="24"/>
          <w:szCs w:val="24"/>
          <w:lang w:val="en-US"/>
        </w:rPr>
        <w:t xml:space="preserve"> con </w:t>
      </w:r>
      <w:proofErr w:type="spellStart"/>
      <w:r w:rsidRPr="00A8292F">
        <w:rPr>
          <w:rFonts w:ascii="Arial" w:hAnsi="Arial" w:cs="Arial"/>
          <w:sz w:val="24"/>
          <w:szCs w:val="24"/>
          <w:lang w:val="en-US"/>
        </w:rPr>
        <w:t>orientación</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académica</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invitada</w:t>
      </w:r>
      <w:proofErr w:type="spellEnd"/>
      <w:r w:rsidRPr="00A8292F">
        <w:rPr>
          <w:rFonts w:ascii="Arial" w:hAnsi="Arial" w:cs="Arial"/>
          <w:sz w:val="24"/>
          <w:szCs w:val="24"/>
          <w:lang w:val="en-US"/>
        </w:rPr>
        <w:t xml:space="preserve"> a </w:t>
      </w:r>
      <w:proofErr w:type="spellStart"/>
      <w:r w:rsidRPr="00A8292F">
        <w:rPr>
          <w:rFonts w:ascii="Arial" w:hAnsi="Arial" w:cs="Arial"/>
          <w:sz w:val="24"/>
          <w:szCs w:val="24"/>
          <w:lang w:val="en-US"/>
        </w:rPr>
        <w:t>formar</w:t>
      </w:r>
      <w:proofErr w:type="spellEnd"/>
      <w:r w:rsidRPr="00A8292F">
        <w:rPr>
          <w:rFonts w:ascii="Arial" w:hAnsi="Arial" w:cs="Arial"/>
          <w:sz w:val="24"/>
          <w:szCs w:val="24"/>
          <w:lang w:val="en-US"/>
        </w:rPr>
        <w:t xml:space="preserve"> parte de </w:t>
      </w:r>
      <w:proofErr w:type="spellStart"/>
      <w:r w:rsidRPr="00A8292F">
        <w:rPr>
          <w:rFonts w:ascii="Arial" w:hAnsi="Arial" w:cs="Arial"/>
          <w:sz w:val="24"/>
          <w:szCs w:val="24"/>
          <w:lang w:val="en-US"/>
        </w:rPr>
        <w:t>esta</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coalición</w:t>
      </w:r>
      <w:proofErr w:type="spellEnd"/>
      <w:r w:rsidRPr="00A8292F">
        <w:rPr>
          <w:rFonts w:ascii="Arial" w:hAnsi="Arial" w:cs="Arial"/>
          <w:sz w:val="24"/>
          <w:szCs w:val="24"/>
          <w:lang w:val="en-US"/>
        </w:rPr>
        <w:t xml:space="preserve">, en </w:t>
      </w:r>
      <w:proofErr w:type="spellStart"/>
      <w:r w:rsidRPr="00A8292F">
        <w:rPr>
          <w:rFonts w:ascii="Arial" w:hAnsi="Arial" w:cs="Arial"/>
          <w:sz w:val="24"/>
          <w:szCs w:val="24"/>
          <w:lang w:val="en-US"/>
        </w:rPr>
        <w:t>cuyo</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objetivo</w:t>
      </w:r>
      <w:proofErr w:type="spellEnd"/>
      <w:r w:rsidRPr="00A8292F">
        <w:rPr>
          <w:rFonts w:ascii="Arial" w:hAnsi="Arial" w:cs="Arial"/>
          <w:sz w:val="24"/>
          <w:szCs w:val="24"/>
          <w:lang w:val="en-US"/>
        </w:rPr>
        <w:t xml:space="preserve"> </w:t>
      </w:r>
      <w:proofErr w:type="spellStart"/>
      <w:r w:rsidRPr="00A8292F">
        <w:rPr>
          <w:rFonts w:ascii="Arial" w:hAnsi="Arial" w:cs="Arial"/>
          <w:sz w:val="24"/>
          <w:szCs w:val="24"/>
          <w:lang w:val="en-US"/>
        </w:rPr>
        <w:t>fundacional</w:t>
      </w:r>
      <w:proofErr w:type="spellEnd"/>
      <w:r w:rsidRPr="00A8292F">
        <w:rPr>
          <w:rFonts w:ascii="Arial" w:hAnsi="Arial" w:cs="Arial"/>
          <w:sz w:val="24"/>
          <w:szCs w:val="24"/>
          <w:lang w:val="en-US"/>
        </w:rPr>
        <w:t xml:space="preserve"> se </w:t>
      </w:r>
      <w:proofErr w:type="spellStart"/>
      <w:r w:rsidRPr="00A8292F">
        <w:rPr>
          <w:rFonts w:ascii="Arial" w:hAnsi="Arial" w:cs="Arial"/>
          <w:sz w:val="24"/>
          <w:szCs w:val="24"/>
          <w:lang w:val="en-US"/>
        </w:rPr>
        <w:t>plantea</w:t>
      </w:r>
      <w:proofErr w:type="spellEnd"/>
      <w:r w:rsidRPr="00A8292F">
        <w:rPr>
          <w:rFonts w:ascii="Arial" w:hAnsi="Arial" w:cs="Arial"/>
          <w:sz w:val="24"/>
          <w:szCs w:val="24"/>
          <w:lang w:val="en-US"/>
        </w:rPr>
        <w:t>:</w:t>
      </w:r>
      <w:r w:rsidR="00A8292F" w:rsidRPr="00A8292F">
        <w:rPr>
          <w:rFonts w:ascii="Arial" w:hAnsi="Arial" w:cs="Arial"/>
          <w:sz w:val="24"/>
          <w:szCs w:val="24"/>
          <w:lang w:val="en-US"/>
        </w:rPr>
        <w:t xml:space="preserve"> “</w:t>
      </w:r>
      <w:r w:rsidRPr="00E43368">
        <w:rPr>
          <w:rFonts w:ascii="Arial" w:hAnsi="Arial" w:cs="Arial"/>
          <w:sz w:val="24"/>
          <w:szCs w:val="24"/>
          <w:lang w:val="en-US"/>
        </w:rPr>
        <w:t>In the current international political climate where migration has r</w:t>
      </w:r>
      <w:r w:rsidRPr="00E43368">
        <w:rPr>
          <w:rFonts w:ascii="Arial" w:hAnsi="Arial" w:cs="Arial"/>
          <w:sz w:val="24"/>
          <w:szCs w:val="24"/>
          <w:lang w:val="en-US"/>
        </w:rPr>
        <w:t>e</w:t>
      </w:r>
      <w:r w:rsidRPr="00E43368">
        <w:rPr>
          <w:rFonts w:ascii="Arial" w:hAnsi="Arial" w:cs="Arial"/>
          <w:sz w:val="24"/>
          <w:szCs w:val="24"/>
          <w:lang w:val="en-US"/>
        </w:rPr>
        <w:t>ceived intense attention and government focus, global civil society movements have consistently stated the critical need to have a strong presence, collective voice, and unified vision to advocate for the best possible global governance and policy-making around migration.</w:t>
      </w:r>
      <w:r w:rsidR="00A8292F">
        <w:rPr>
          <w:rFonts w:ascii="Arial" w:hAnsi="Arial" w:cs="Arial"/>
          <w:sz w:val="24"/>
          <w:szCs w:val="24"/>
          <w:lang w:val="en-US"/>
        </w:rPr>
        <w:t>”</w:t>
      </w:r>
      <w:r w:rsidRPr="00E43368">
        <w:rPr>
          <w:rFonts w:ascii="Arial" w:hAnsi="Arial" w:cs="Arial"/>
          <w:sz w:val="24"/>
          <w:szCs w:val="24"/>
          <w:lang w:val="en-US"/>
        </w:rPr>
        <w:t xml:space="preserve">  </w:t>
      </w:r>
    </w:p>
    <w:p w:rsidR="00EF6251" w:rsidRDefault="00EF6251" w:rsidP="00EF6251">
      <w:pPr>
        <w:spacing w:line="360" w:lineRule="auto"/>
        <w:ind w:left="0" w:right="0" w:firstLine="709"/>
        <w:rPr>
          <w:rFonts w:ascii="Arial" w:hAnsi="Arial" w:cs="Arial"/>
          <w:sz w:val="24"/>
          <w:szCs w:val="24"/>
          <w:lang w:val="en-GB"/>
        </w:rPr>
      </w:pPr>
      <w:r w:rsidRPr="00EF6251">
        <w:rPr>
          <w:rFonts w:ascii="Arial" w:hAnsi="Arial" w:cs="Arial"/>
          <w:sz w:val="24"/>
          <w:szCs w:val="24"/>
        </w:rPr>
        <w:lastRenderedPageBreak/>
        <w:t>Un Segundo logro</w:t>
      </w:r>
      <w:r w:rsidR="00F22612">
        <w:rPr>
          <w:rFonts w:ascii="Arial" w:hAnsi="Arial" w:cs="Arial"/>
          <w:sz w:val="24"/>
          <w:szCs w:val="24"/>
        </w:rPr>
        <w:t>,</w:t>
      </w:r>
      <w:r w:rsidRPr="00EF6251">
        <w:rPr>
          <w:rFonts w:ascii="Arial" w:hAnsi="Arial" w:cs="Arial"/>
          <w:sz w:val="24"/>
          <w:szCs w:val="24"/>
        </w:rPr>
        <w:t xml:space="preserve"> no menos importante</w:t>
      </w:r>
      <w:r w:rsidR="00F22612">
        <w:rPr>
          <w:rFonts w:ascii="Arial" w:hAnsi="Arial" w:cs="Arial"/>
          <w:sz w:val="24"/>
          <w:szCs w:val="24"/>
        </w:rPr>
        <w:t>,</w:t>
      </w:r>
      <w:r w:rsidRPr="00EF6251">
        <w:rPr>
          <w:rFonts w:ascii="Arial" w:hAnsi="Arial" w:cs="Arial"/>
          <w:sz w:val="24"/>
          <w:szCs w:val="24"/>
        </w:rPr>
        <w:t xml:space="preserve"> </w:t>
      </w:r>
      <w:r>
        <w:rPr>
          <w:rFonts w:ascii="Arial" w:hAnsi="Arial" w:cs="Arial"/>
          <w:sz w:val="24"/>
          <w:szCs w:val="24"/>
        </w:rPr>
        <w:t xml:space="preserve">es la </w:t>
      </w:r>
      <w:proofErr w:type="spellStart"/>
      <w:r w:rsidR="00F22612">
        <w:rPr>
          <w:rFonts w:ascii="Arial" w:hAnsi="Arial" w:cs="Arial"/>
          <w:sz w:val="24"/>
          <w:szCs w:val="24"/>
        </w:rPr>
        <w:t>co</w:t>
      </w:r>
      <w:proofErr w:type="spellEnd"/>
      <w:r w:rsidR="00F22612">
        <w:rPr>
          <w:rFonts w:ascii="Arial" w:hAnsi="Arial" w:cs="Arial"/>
          <w:sz w:val="24"/>
          <w:szCs w:val="24"/>
        </w:rPr>
        <w:t>-</w:t>
      </w:r>
      <w:r w:rsidRPr="00EF6251">
        <w:rPr>
          <w:rFonts w:ascii="Arial" w:hAnsi="Arial" w:cs="Arial"/>
          <w:sz w:val="24"/>
          <w:szCs w:val="24"/>
          <w:lang w:val="es-MX"/>
        </w:rPr>
        <w:t>organi</w:t>
      </w:r>
      <w:r w:rsidR="00F22612">
        <w:rPr>
          <w:rFonts w:ascii="Arial" w:hAnsi="Arial" w:cs="Arial"/>
          <w:sz w:val="24"/>
          <w:szCs w:val="24"/>
          <w:lang w:val="es-MX"/>
        </w:rPr>
        <w:t>zación del F</w:t>
      </w:r>
      <w:r w:rsidRPr="00EF6251">
        <w:rPr>
          <w:rFonts w:ascii="Arial" w:hAnsi="Arial" w:cs="Arial"/>
          <w:sz w:val="24"/>
          <w:szCs w:val="24"/>
          <w:lang w:val="es-MX"/>
        </w:rPr>
        <w:t xml:space="preserve">oro de la Acción Global de los Pueblos sobre Migración Desarrollo y Derechos Humanos (AGP) en la Ciudad de México, </w:t>
      </w:r>
      <w:r w:rsidR="00F22612">
        <w:rPr>
          <w:rFonts w:ascii="Arial" w:hAnsi="Arial" w:cs="Arial"/>
          <w:sz w:val="24"/>
          <w:szCs w:val="24"/>
          <w:lang w:val="es-MX"/>
        </w:rPr>
        <w:t xml:space="preserve">con </w:t>
      </w:r>
      <w:r w:rsidRPr="00EF6251">
        <w:rPr>
          <w:rFonts w:ascii="Arial" w:hAnsi="Arial" w:cs="Arial"/>
          <w:sz w:val="24"/>
          <w:szCs w:val="24"/>
          <w:lang w:val="es-MX"/>
        </w:rPr>
        <w:t>la participación de miembros de la RIMD (i</w:t>
      </w:r>
      <w:r w:rsidRPr="00EF6251">
        <w:rPr>
          <w:rFonts w:ascii="Arial" w:hAnsi="Arial" w:cs="Arial"/>
          <w:sz w:val="24"/>
          <w:szCs w:val="24"/>
          <w:lang w:val="es-MX"/>
        </w:rPr>
        <w:t>n</w:t>
      </w:r>
      <w:r w:rsidRPr="00EF6251">
        <w:rPr>
          <w:rFonts w:ascii="Arial" w:hAnsi="Arial" w:cs="Arial"/>
          <w:sz w:val="24"/>
          <w:szCs w:val="24"/>
          <w:lang w:val="es-MX"/>
        </w:rPr>
        <w:t xml:space="preserve">vestigadores trabajando en equipo con líderes sociales) en la elaboración de los materiales que se discutieron durante el IV </w:t>
      </w:r>
      <w:r w:rsidR="00F22612">
        <w:rPr>
          <w:rFonts w:ascii="Arial" w:hAnsi="Arial" w:cs="Arial"/>
          <w:sz w:val="24"/>
          <w:szCs w:val="24"/>
          <w:lang w:val="es-MX"/>
        </w:rPr>
        <w:t>Foro Mundial de Migración y Desarrollo (</w:t>
      </w:r>
      <w:r w:rsidRPr="00EF6251">
        <w:rPr>
          <w:rFonts w:ascii="Arial" w:hAnsi="Arial" w:cs="Arial"/>
          <w:sz w:val="24"/>
          <w:szCs w:val="24"/>
          <w:lang w:val="es-MX"/>
        </w:rPr>
        <w:t>FMMD</w:t>
      </w:r>
      <w:r w:rsidR="00F22612">
        <w:rPr>
          <w:rFonts w:ascii="Arial" w:hAnsi="Arial" w:cs="Arial"/>
          <w:sz w:val="24"/>
          <w:szCs w:val="24"/>
          <w:lang w:val="es-MX"/>
        </w:rPr>
        <w:t>)</w:t>
      </w:r>
      <w:r w:rsidRPr="00EF6251">
        <w:rPr>
          <w:rFonts w:ascii="Arial" w:hAnsi="Arial" w:cs="Arial"/>
          <w:sz w:val="24"/>
          <w:szCs w:val="24"/>
          <w:lang w:val="es-MX"/>
        </w:rPr>
        <w:t xml:space="preserve"> realizado en México a fines del 2010, y las actividades de los miembros de la RIMD que fueron designados para representar a la sociedad civil en las del</w:t>
      </w:r>
      <w:r w:rsidRPr="00EF6251">
        <w:rPr>
          <w:rFonts w:ascii="Arial" w:hAnsi="Arial" w:cs="Arial"/>
          <w:sz w:val="24"/>
          <w:szCs w:val="24"/>
          <w:lang w:val="es-MX"/>
        </w:rPr>
        <w:t>i</w:t>
      </w:r>
      <w:r w:rsidRPr="00EF6251">
        <w:rPr>
          <w:rFonts w:ascii="Arial" w:hAnsi="Arial" w:cs="Arial"/>
          <w:sz w:val="24"/>
          <w:szCs w:val="24"/>
          <w:lang w:val="es-MX"/>
        </w:rPr>
        <w:t>beraciones con los representantes de los gobiernos en Puerto Vallarta.  Ese pr</w:t>
      </w:r>
      <w:r w:rsidRPr="00EF6251">
        <w:rPr>
          <w:rFonts w:ascii="Arial" w:hAnsi="Arial" w:cs="Arial"/>
          <w:sz w:val="24"/>
          <w:szCs w:val="24"/>
          <w:lang w:val="es-MX"/>
        </w:rPr>
        <w:t>o</w:t>
      </w:r>
      <w:r w:rsidRPr="00EF6251">
        <w:rPr>
          <w:rFonts w:ascii="Arial" w:hAnsi="Arial" w:cs="Arial"/>
          <w:sz w:val="24"/>
          <w:szCs w:val="24"/>
          <w:lang w:val="es-MX"/>
        </w:rPr>
        <w:t>ceso de trabajo conjunto se repite y fortalece durante 2011, en el marco de las actividades preparatorias al V FMMD que se realizó en Suiza y donde al Preside</w:t>
      </w:r>
      <w:r w:rsidRPr="00EF6251">
        <w:rPr>
          <w:rFonts w:ascii="Arial" w:hAnsi="Arial" w:cs="Arial"/>
          <w:sz w:val="24"/>
          <w:szCs w:val="24"/>
          <w:lang w:val="es-MX"/>
        </w:rPr>
        <w:t>n</w:t>
      </w:r>
      <w:r w:rsidR="00B62B36">
        <w:rPr>
          <w:rFonts w:ascii="Arial" w:hAnsi="Arial" w:cs="Arial"/>
          <w:sz w:val="24"/>
          <w:szCs w:val="24"/>
          <w:lang w:val="es-MX"/>
        </w:rPr>
        <w:t>te de la RIMD, Director de la UAED y coordinador general de la Cátedra</w:t>
      </w:r>
      <w:r w:rsidRPr="00EF6251">
        <w:rPr>
          <w:rFonts w:ascii="Arial" w:hAnsi="Arial" w:cs="Arial"/>
          <w:sz w:val="24"/>
          <w:szCs w:val="24"/>
          <w:lang w:val="es-MX"/>
        </w:rPr>
        <w:t xml:space="preserve"> realizó las siguientes actividades: participación en el </w:t>
      </w:r>
      <w:proofErr w:type="spellStart"/>
      <w:r w:rsidRPr="00EF6251">
        <w:rPr>
          <w:rFonts w:ascii="Arial" w:hAnsi="Arial" w:cs="Arial"/>
          <w:sz w:val="24"/>
          <w:szCs w:val="24"/>
          <w:lang w:val="es-MX"/>
        </w:rPr>
        <w:t>Core</w:t>
      </w:r>
      <w:proofErr w:type="spellEnd"/>
      <w:r w:rsidRPr="00EF6251">
        <w:rPr>
          <w:rFonts w:ascii="Arial" w:hAnsi="Arial" w:cs="Arial"/>
          <w:sz w:val="24"/>
          <w:szCs w:val="24"/>
          <w:lang w:val="es-MX"/>
        </w:rPr>
        <w:t xml:space="preserve"> </w:t>
      </w:r>
      <w:proofErr w:type="spellStart"/>
      <w:r w:rsidRPr="00EF6251">
        <w:rPr>
          <w:rFonts w:ascii="Arial" w:hAnsi="Arial" w:cs="Arial"/>
          <w:sz w:val="24"/>
          <w:szCs w:val="24"/>
          <w:lang w:val="es-MX"/>
        </w:rPr>
        <w:t>Group</w:t>
      </w:r>
      <w:proofErr w:type="spellEnd"/>
      <w:r>
        <w:rPr>
          <w:rFonts w:ascii="Arial" w:hAnsi="Arial" w:cs="Arial"/>
          <w:sz w:val="24"/>
          <w:szCs w:val="24"/>
          <w:lang w:val="es-MX"/>
        </w:rPr>
        <w:t xml:space="preserve"> (comité organizador de las jornadas de sociedad civil)</w:t>
      </w:r>
      <w:r w:rsidRPr="00EF6251">
        <w:rPr>
          <w:rFonts w:ascii="Arial" w:hAnsi="Arial" w:cs="Arial"/>
          <w:sz w:val="24"/>
          <w:szCs w:val="24"/>
          <w:lang w:val="es-MX"/>
        </w:rPr>
        <w:t>, organización de un evento paralelo sobre “</w:t>
      </w:r>
      <w:r w:rsidRPr="00EF6251">
        <w:rPr>
          <w:rFonts w:ascii="Arial" w:hAnsi="Arial" w:cs="Arial"/>
          <w:bCs/>
          <w:sz w:val="24"/>
          <w:szCs w:val="24"/>
          <w:lang w:val="es-MX"/>
        </w:rPr>
        <w:t xml:space="preserve">Un Enfoque Comprensivo para el Monitoreo de la Migración Internacional”, y participación en la sesión de gobiernos sobre la participación de la sociedad civil y gobiernos en el marco del FMMD y el Diálogo de Alto Nivel en la ONU 2013, con la presentación y elaboración del documento base, junto con la Dra. </w:t>
      </w:r>
      <w:r w:rsidRPr="00EF6251">
        <w:rPr>
          <w:rFonts w:ascii="Arial" w:hAnsi="Arial" w:cs="Arial"/>
          <w:bCs/>
          <w:sz w:val="24"/>
          <w:szCs w:val="24"/>
          <w:lang w:val="en-US"/>
        </w:rPr>
        <w:t xml:space="preserve">Susan Martin de George Town University: </w:t>
      </w:r>
      <w:r>
        <w:rPr>
          <w:rFonts w:ascii="Arial" w:hAnsi="Arial" w:cs="Arial"/>
          <w:bCs/>
          <w:sz w:val="24"/>
          <w:szCs w:val="24"/>
          <w:lang w:val="en-US"/>
        </w:rPr>
        <w:t>“</w:t>
      </w:r>
      <w:r w:rsidRPr="00EF6251">
        <w:rPr>
          <w:rFonts w:ascii="Arial" w:hAnsi="Arial" w:cs="Arial"/>
          <w:sz w:val="24"/>
          <w:szCs w:val="24"/>
          <w:lang w:val="en-GB"/>
        </w:rPr>
        <w:t>Relationship of GFMD with Non-Governmental Partners</w:t>
      </w:r>
      <w:r>
        <w:rPr>
          <w:rFonts w:ascii="Arial" w:hAnsi="Arial" w:cs="Arial"/>
          <w:sz w:val="24"/>
          <w:szCs w:val="24"/>
          <w:lang w:val="en-GB"/>
        </w:rPr>
        <w:t>”</w:t>
      </w:r>
      <w:r w:rsidRPr="00EF6251">
        <w:rPr>
          <w:rFonts w:ascii="Arial" w:hAnsi="Arial" w:cs="Arial"/>
          <w:sz w:val="24"/>
          <w:szCs w:val="24"/>
          <w:lang w:val="en-GB"/>
        </w:rPr>
        <w:t>.</w:t>
      </w:r>
    </w:p>
    <w:p w:rsidR="001A5008" w:rsidRPr="00EF6251" w:rsidRDefault="001A5008" w:rsidP="00EF6251">
      <w:pPr>
        <w:spacing w:line="360" w:lineRule="auto"/>
        <w:ind w:left="0" w:right="0" w:firstLine="709"/>
        <w:rPr>
          <w:rFonts w:ascii="Arial" w:hAnsi="Arial" w:cs="Arial"/>
          <w:sz w:val="24"/>
          <w:szCs w:val="24"/>
          <w:lang w:val="en-US"/>
        </w:rPr>
      </w:pPr>
    </w:p>
    <w:p w:rsidR="002C1272" w:rsidRPr="00F22D72" w:rsidRDefault="002C1272" w:rsidP="002C1272">
      <w:pPr>
        <w:pStyle w:val="Prrafodelista"/>
        <w:numPr>
          <w:ilvl w:val="0"/>
          <w:numId w:val="1"/>
        </w:numPr>
        <w:spacing w:line="360" w:lineRule="auto"/>
        <w:ind w:right="0"/>
        <w:rPr>
          <w:rFonts w:ascii="Arial" w:hAnsi="Arial" w:cs="Arial"/>
          <w:b/>
          <w:sz w:val="24"/>
          <w:szCs w:val="24"/>
        </w:rPr>
      </w:pPr>
      <w:r>
        <w:rPr>
          <w:rFonts w:ascii="Arial" w:hAnsi="Arial" w:cs="Arial"/>
          <w:b/>
          <w:sz w:val="24"/>
          <w:szCs w:val="24"/>
        </w:rPr>
        <w:t>A</w:t>
      </w:r>
      <w:r w:rsidRPr="00F22D72">
        <w:rPr>
          <w:rFonts w:ascii="Arial" w:hAnsi="Arial" w:cs="Arial"/>
          <w:b/>
          <w:sz w:val="24"/>
          <w:szCs w:val="24"/>
        </w:rPr>
        <w:t>dministración y diseminación de información así como construcción de capacidades para el desarrollo y uso de la información derivada de la i</w:t>
      </w:r>
      <w:r w:rsidRPr="00F22D72">
        <w:rPr>
          <w:rFonts w:ascii="Arial" w:hAnsi="Arial" w:cs="Arial"/>
          <w:b/>
          <w:sz w:val="24"/>
          <w:szCs w:val="24"/>
        </w:rPr>
        <w:t>n</w:t>
      </w:r>
      <w:r w:rsidRPr="00F22D72">
        <w:rPr>
          <w:rFonts w:ascii="Arial" w:hAnsi="Arial" w:cs="Arial"/>
          <w:b/>
          <w:sz w:val="24"/>
          <w:szCs w:val="24"/>
        </w:rPr>
        <w:t>vestigación en la materia</w:t>
      </w:r>
    </w:p>
    <w:p w:rsidR="002E5BFB" w:rsidRDefault="002E5BFB" w:rsidP="002E5BFB">
      <w:pPr>
        <w:spacing w:line="360" w:lineRule="auto"/>
        <w:ind w:left="0"/>
        <w:rPr>
          <w:rFonts w:cs="Arial"/>
          <w:color w:val="000000"/>
          <w:sz w:val="24"/>
          <w:szCs w:val="24"/>
        </w:rPr>
      </w:pPr>
    </w:p>
    <w:p w:rsidR="00352D93" w:rsidRPr="001A5008" w:rsidRDefault="002E5BFB" w:rsidP="001A5008">
      <w:pPr>
        <w:spacing w:line="360" w:lineRule="auto"/>
        <w:ind w:left="0" w:right="0"/>
        <w:rPr>
          <w:rFonts w:ascii="Arial" w:hAnsi="Arial" w:cs="Arial"/>
          <w:color w:val="000000"/>
          <w:sz w:val="24"/>
          <w:szCs w:val="24"/>
        </w:rPr>
      </w:pPr>
      <w:r w:rsidRPr="001A5008">
        <w:rPr>
          <w:rFonts w:ascii="Arial" w:hAnsi="Arial" w:cs="Arial"/>
          <w:color w:val="000000"/>
          <w:sz w:val="24"/>
          <w:szCs w:val="24"/>
        </w:rPr>
        <w:t>Se lograron significativos avances en el proyecto de indicadores estratégicos s</w:t>
      </w:r>
      <w:r w:rsidRPr="001A5008">
        <w:rPr>
          <w:rFonts w:ascii="Arial" w:hAnsi="Arial" w:cs="Arial"/>
          <w:color w:val="000000"/>
          <w:sz w:val="24"/>
          <w:szCs w:val="24"/>
        </w:rPr>
        <w:t>o</w:t>
      </w:r>
      <w:r w:rsidRPr="001A5008">
        <w:rPr>
          <w:rFonts w:ascii="Arial" w:hAnsi="Arial" w:cs="Arial"/>
          <w:color w:val="000000"/>
          <w:sz w:val="24"/>
          <w:szCs w:val="24"/>
        </w:rPr>
        <w:t>bre migración, d</w:t>
      </w:r>
      <w:r w:rsidR="00D85A16">
        <w:rPr>
          <w:rFonts w:ascii="Arial" w:hAnsi="Arial" w:cs="Arial"/>
          <w:color w:val="000000"/>
          <w:sz w:val="24"/>
          <w:szCs w:val="24"/>
        </w:rPr>
        <w:t>esarrollo y derechos humanos.  Éste</w:t>
      </w:r>
      <w:r w:rsidRPr="001A5008">
        <w:rPr>
          <w:rFonts w:ascii="Arial" w:hAnsi="Arial" w:cs="Arial"/>
          <w:color w:val="000000"/>
          <w:sz w:val="24"/>
          <w:szCs w:val="24"/>
        </w:rPr>
        <w:t xml:space="preserve"> ha sido un tema presente en la agenda de la </w:t>
      </w:r>
      <w:r w:rsidR="00A8292F">
        <w:rPr>
          <w:rFonts w:ascii="Arial" w:hAnsi="Arial" w:cs="Arial"/>
          <w:color w:val="000000"/>
          <w:sz w:val="24"/>
          <w:szCs w:val="24"/>
        </w:rPr>
        <w:t>RIMD</w:t>
      </w:r>
      <w:r w:rsidRPr="001A5008">
        <w:rPr>
          <w:rFonts w:ascii="Arial" w:hAnsi="Arial" w:cs="Arial"/>
          <w:color w:val="000000"/>
          <w:sz w:val="24"/>
          <w:szCs w:val="24"/>
        </w:rPr>
        <w:t xml:space="preserve"> prácticamente desde su inicio. La propuesta actual se fu</w:t>
      </w:r>
      <w:r w:rsidRPr="001A5008">
        <w:rPr>
          <w:rFonts w:ascii="Arial" w:hAnsi="Arial" w:cs="Arial"/>
          <w:color w:val="000000"/>
          <w:sz w:val="24"/>
          <w:szCs w:val="24"/>
        </w:rPr>
        <w:t>n</w:t>
      </w:r>
      <w:r w:rsidRPr="001A5008">
        <w:rPr>
          <w:rFonts w:ascii="Arial" w:hAnsi="Arial" w:cs="Arial"/>
          <w:color w:val="000000"/>
          <w:sz w:val="24"/>
          <w:szCs w:val="24"/>
        </w:rPr>
        <w:t>damenta en un marco conceptual actualizado e incluye ya una serie de indicad</w:t>
      </w:r>
      <w:r w:rsidRPr="001A5008">
        <w:rPr>
          <w:rFonts w:ascii="Arial" w:hAnsi="Arial" w:cs="Arial"/>
          <w:color w:val="000000"/>
          <w:sz w:val="24"/>
          <w:szCs w:val="24"/>
        </w:rPr>
        <w:t>o</w:t>
      </w:r>
      <w:r w:rsidRPr="001A5008">
        <w:rPr>
          <w:rFonts w:ascii="Arial" w:hAnsi="Arial" w:cs="Arial"/>
          <w:color w:val="000000"/>
          <w:sz w:val="24"/>
          <w:szCs w:val="24"/>
        </w:rPr>
        <w:t>res estratégicos específicos que aparecen como muy promisorios para ser utiliz</w:t>
      </w:r>
      <w:r w:rsidRPr="001A5008">
        <w:rPr>
          <w:rFonts w:ascii="Arial" w:hAnsi="Arial" w:cs="Arial"/>
          <w:color w:val="000000"/>
          <w:sz w:val="24"/>
          <w:szCs w:val="24"/>
        </w:rPr>
        <w:t>a</w:t>
      </w:r>
      <w:r w:rsidRPr="001A5008">
        <w:rPr>
          <w:rFonts w:ascii="Arial" w:hAnsi="Arial" w:cs="Arial"/>
          <w:color w:val="000000"/>
          <w:sz w:val="24"/>
          <w:szCs w:val="24"/>
        </w:rPr>
        <w:t xml:space="preserve">dos en diversos corredores migratorios. Esta versión actualizada de la propuesta fue ampliamente discutida en el seno de las organizaciones de la sociedad civil (por redes de organizaciones de todos los continentes) y sus postulados fueron </w:t>
      </w:r>
      <w:r w:rsidRPr="001A5008">
        <w:rPr>
          <w:rFonts w:ascii="Arial" w:hAnsi="Arial" w:cs="Arial"/>
          <w:color w:val="000000"/>
          <w:sz w:val="24"/>
          <w:szCs w:val="24"/>
        </w:rPr>
        <w:lastRenderedPageBreak/>
        <w:t>recog</w:t>
      </w:r>
      <w:r w:rsidRPr="001A5008">
        <w:rPr>
          <w:rFonts w:ascii="Arial" w:hAnsi="Arial" w:cs="Arial"/>
          <w:color w:val="000000"/>
          <w:sz w:val="24"/>
          <w:szCs w:val="24"/>
        </w:rPr>
        <w:t>i</w:t>
      </w:r>
      <w:r w:rsidRPr="001A5008">
        <w:rPr>
          <w:rFonts w:ascii="Arial" w:hAnsi="Arial" w:cs="Arial"/>
          <w:color w:val="000000"/>
          <w:sz w:val="24"/>
          <w:szCs w:val="24"/>
        </w:rPr>
        <w:t>dos en la declaración final de la AGP que fue llevada por sus representantes a las deliberaciones del IV FGMD en Puerto Vallarta.  Durante el 2011 ese marco co</w:t>
      </w:r>
      <w:r w:rsidRPr="001A5008">
        <w:rPr>
          <w:rFonts w:ascii="Arial" w:hAnsi="Arial" w:cs="Arial"/>
          <w:color w:val="000000"/>
          <w:sz w:val="24"/>
          <w:szCs w:val="24"/>
        </w:rPr>
        <w:t>n</w:t>
      </w:r>
      <w:r w:rsidRPr="001A5008">
        <w:rPr>
          <w:rFonts w:ascii="Arial" w:hAnsi="Arial" w:cs="Arial"/>
          <w:color w:val="000000"/>
          <w:sz w:val="24"/>
          <w:szCs w:val="24"/>
        </w:rPr>
        <w:t xml:space="preserve">ceptual continuó afinándose con la inclusión de nuevos indicadores. El proceso culmina con un taller de consulta en </w:t>
      </w:r>
      <w:proofErr w:type="spellStart"/>
      <w:r w:rsidRPr="001A5008">
        <w:rPr>
          <w:rFonts w:ascii="Arial" w:hAnsi="Arial" w:cs="Arial"/>
          <w:color w:val="000000"/>
          <w:sz w:val="24"/>
          <w:szCs w:val="24"/>
        </w:rPr>
        <w:t>Bellagio</w:t>
      </w:r>
      <w:proofErr w:type="spellEnd"/>
      <w:r w:rsidRPr="001A5008">
        <w:rPr>
          <w:rFonts w:ascii="Arial" w:hAnsi="Arial" w:cs="Arial"/>
          <w:color w:val="000000"/>
          <w:sz w:val="24"/>
          <w:szCs w:val="24"/>
        </w:rPr>
        <w:t xml:space="preserve"> (Italia), patrocinado por la Fundación Rockefeller, donde un grupo selecto de académicos, representantes de la soci</w:t>
      </w:r>
      <w:r w:rsidRPr="001A5008">
        <w:rPr>
          <w:rFonts w:ascii="Arial" w:hAnsi="Arial" w:cs="Arial"/>
          <w:color w:val="000000"/>
          <w:sz w:val="24"/>
          <w:szCs w:val="24"/>
        </w:rPr>
        <w:t>e</w:t>
      </w:r>
      <w:r w:rsidRPr="001A5008">
        <w:rPr>
          <w:rFonts w:ascii="Arial" w:hAnsi="Arial" w:cs="Arial"/>
          <w:color w:val="000000"/>
          <w:sz w:val="24"/>
          <w:szCs w:val="24"/>
        </w:rPr>
        <w:t>dad civil, de organizaciones internacionales, y de gobiernos de países de origen y destino, evaluaron la propuesta, la enriquecieron, y diseñaron una hoja de ruta para continuar avanzando en los objetivos del proyecto “indicadores estratégicos” con la mira puesta en el Diálogo de Alto Nivel que se realizará en 2013 al seno de la Organización de Naciones Unidas.</w:t>
      </w:r>
      <w:bookmarkStart w:id="1" w:name="_MailEndCompose"/>
    </w:p>
    <w:p w:rsidR="007C14B7" w:rsidRPr="001A5008" w:rsidRDefault="002E5BFB" w:rsidP="001A5008">
      <w:pPr>
        <w:spacing w:line="360" w:lineRule="auto"/>
        <w:ind w:left="0" w:right="0" w:firstLine="708"/>
        <w:rPr>
          <w:rFonts w:ascii="Arial" w:hAnsi="Arial" w:cs="Arial"/>
          <w:color w:val="000000"/>
          <w:sz w:val="24"/>
          <w:szCs w:val="24"/>
        </w:rPr>
      </w:pPr>
      <w:r w:rsidRPr="001A5008">
        <w:rPr>
          <w:rFonts w:ascii="Arial" w:hAnsi="Arial" w:cs="Arial"/>
          <w:color w:val="000000"/>
          <w:sz w:val="24"/>
          <w:szCs w:val="24"/>
        </w:rPr>
        <w:t xml:space="preserve">Del taller de </w:t>
      </w:r>
      <w:proofErr w:type="spellStart"/>
      <w:r w:rsidRPr="001A5008">
        <w:rPr>
          <w:rFonts w:ascii="Arial" w:hAnsi="Arial" w:cs="Arial"/>
          <w:color w:val="000000"/>
          <w:sz w:val="24"/>
          <w:szCs w:val="24"/>
        </w:rPr>
        <w:t>Bellagio</w:t>
      </w:r>
      <w:proofErr w:type="spellEnd"/>
      <w:r w:rsidRPr="001A5008">
        <w:rPr>
          <w:rFonts w:ascii="Arial" w:hAnsi="Arial" w:cs="Arial"/>
          <w:color w:val="000000"/>
          <w:sz w:val="24"/>
          <w:szCs w:val="24"/>
        </w:rPr>
        <w:t xml:space="preserve"> surgieron varias ideas muy concretas para avanzar en la </w:t>
      </w:r>
      <w:proofErr w:type="spellStart"/>
      <w:r w:rsidRPr="001A5008">
        <w:rPr>
          <w:rFonts w:ascii="Arial" w:hAnsi="Arial" w:cs="Arial"/>
          <w:color w:val="000000"/>
          <w:sz w:val="24"/>
          <w:szCs w:val="24"/>
        </w:rPr>
        <w:t>operacionalización</w:t>
      </w:r>
      <w:proofErr w:type="spellEnd"/>
      <w:r w:rsidRPr="001A5008">
        <w:rPr>
          <w:rFonts w:ascii="Arial" w:hAnsi="Arial" w:cs="Arial"/>
          <w:color w:val="000000"/>
          <w:sz w:val="24"/>
          <w:szCs w:val="24"/>
        </w:rPr>
        <w:t xml:space="preserve"> del marco conceptual y explorar la robustez y factibilidad de aplicación de los indicadores propuestos en diversos corredores migratorios. Esas ideas fueron convertidas en proyectos específicos que se presentaron a varios donantes. Un primer proyecto </w:t>
      </w:r>
      <w:r w:rsidR="00544FA3" w:rsidRPr="001A5008">
        <w:rPr>
          <w:rFonts w:ascii="Arial" w:hAnsi="Arial" w:cs="Arial"/>
          <w:color w:val="000000"/>
          <w:sz w:val="24"/>
          <w:szCs w:val="24"/>
        </w:rPr>
        <w:t>que se enfoca</w:t>
      </w:r>
      <w:r w:rsidRPr="001A5008">
        <w:rPr>
          <w:rFonts w:ascii="Arial" w:hAnsi="Arial" w:cs="Arial"/>
          <w:color w:val="000000"/>
          <w:sz w:val="24"/>
          <w:szCs w:val="24"/>
        </w:rPr>
        <w:t xml:space="preserve"> en los corredores migratorios entre México, América C</w:t>
      </w:r>
      <w:r w:rsidR="00544FA3" w:rsidRPr="001A5008">
        <w:rPr>
          <w:rFonts w:ascii="Arial" w:hAnsi="Arial" w:cs="Arial"/>
          <w:color w:val="000000"/>
          <w:sz w:val="24"/>
          <w:szCs w:val="24"/>
        </w:rPr>
        <w:t>entral y Estados Unidos, fue presentado</w:t>
      </w:r>
      <w:r w:rsidRPr="001A5008">
        <w:rPr>
          <w:rFonts w:ascii="Arial" w:hAnsi="Arial" w:cs="Arial"/>
          <w:color w:val="000000"/>
          <w:sz w:val="24"/>
          <w:szCs w:val="24"/>
        </w:rPr>
        <w:t xml:space="preserve"> a la Fundación M</w:t>
      </w:r>
      <w:r w:rsidRPr="001A5008">
        <w:rPr>
          <w:rFonts w:ascii="Arial" w:hAnsi="Arial" w:cs="Arial"/>
          <w:color w:val="000000"/>
          <w:sz w:val="24"/>
          <w:szCs w:val="24"/>
        </w:rPr>
        <w:t>a</w:t>
      </w:r>
      <w:r w:rsidRPr="001A5008">
        <w:rPr>
          <w:rFonts w:ascii="Arial" w:hAnsi="Arial" w:cs="Arial"/>
          <w:color w:val="000000"/>
          <w:sz w:val="24"/>
          <w:szCs w:val="24"/>
        </w:rPr>
        <w:t xml:space="preserve">cArthur, la cual aprobó su financiamiento para los próximos dos años (2012–2013). Otro proyecto más ambicioso, </w:t>
      </w:r>
      <w:r w:rsidR="00544FA3" w:rsidRPr="001A5008">
        <w:rPr>
          <w:rFonts w:ascii="Arial" w:hAnsi="Arial" w:cs="Arial"/>
          <w:color w:val="000000"/>
          <w:sz w:val="24"/>
          <w:szCs w:val="24"/>
        </w:rPr>
        <w:t>que buscaría comparar cuatro</w:t>
      </w:r>
      <w:r w:rsidRPr="001A5008">
        <w:rPr>
          <w:rFonts w:ascii="Arial" w:hAnsi="Arial" w:cs="Arial"/>
          <w:color w:val="000000"/>
          <w:sz w:val="24"/>
          <w:szCs w:val="24"/>
        </w:rPr>
        <w:t xml:space="preserve"> corredores migrato</w:t>
      </w:r>
      <w:r w:rsidR="00544FA3" w:rsidRPr="001A5008">
        <w:rPr>
          <w:rFonts w:ascii="Arial" w:hAnsi="Arial" w:cs="Arial"/>
          <w:color w:val="000000"/>
          <w:sz w:val="24"/>
          <w:szCs w:val="24"/>
        </w:rPr>
        <w:t xml:space="preserve">rios: </w:t>
      </w:r>
      <w:r w:rsidRPr="001A5008">
        <w:rPr>
          <w:rFonts w:ascii="Arial" w:hAnsi="Arial" w:cs="Arial"/>
          <w:color w:val="000000"/>
          <w:sz w:val="24"/>
          <w:szCs w:val="24"/>
        </w:rPr>
        <w:t xml:space="preserve">Ecuador–España, </w:t>
      </w:r>
      <w:r w:rsidR="00544FA3" w:rsidRPr="001A5008">
        <w:rPr>
          <w:rFonts w:ascii="Arial" w:hAnsi="Arial" w:cs="Arial"/>
          <w:color w:val="000000"/>
          <w:sz w:val="24"/>
          <w:szCs w:val="24"/>
        </w:rPr>
        <w:t>Ghana–Italia y Ucrania–Alemania,</w:t>
      </w:r>
      <w:r w:rsidRPr="001A5008">
        <w:rPr>
          <w:rFonts w:ascii="Arial" w:hAnsi="Arial" w:cs="Arial"/>
          <w:color w:val="000000"/>
          <w:sz w:val="24"/>
          <w:szCs w:val="24"/>
        </w:rPr>
        <w:t xml:space="preserve"> está siendo co</w:t>
      </w:r>
      <w:r w:rsidRPr="001A5008">
        <w:rPr>
          <w:rFonts w:ascii="Arial" w:hAnsi="Arial" w:cs="Arial"/>
          <w:color w:val="000000"/>
          <w:sz w:val="24"/>
          <w:szCs w:val="24"/>
        </w:rPr>
        <w:t>n</w:t>
      </w:r>
      <w:r w:rsidRPr="001A5008">
        <w:rPr>
          <w:rFonts w:ascii="Arial" w:hAnsi="Arial" w:cs="Arial"/>
          <w:color w:val="000000"/>
          <w:sz w:val="24"/>
          <w:szCs w:val="24"/>
        </w:rPr>
        <w:t xml:space="preserve">siderado para su financiamiento por la </w:t>
      </w:r>
      <w:proofErr w:type="spellStart"/>
      <w:r w:rsidR="00544FA3" w:rsidRPr="001A5008">
        <w:rPr>
          <w:rFonts w:ascii="Arial" w:hAnsi="Arial" w:cs="Arial"/>
          <w:color w:val="000000"/>
          <w:sz w:val="24"/>
          <w:szCs w:val="24"/>
        </w:rPr>
        <w:t>External</w:t>
      </w:r>
      <w:proofErr w:type="spellEnd"/>
      <w:r w:rsidR="00544FA3" w:rsidRPr="001A5008">
        <w:rPr>
          <w:rFonts w:ascii="Arial" w:hAnsi="Arial" w:cs="Arial"/>
          <w:color w:val="000000"/>
          <w:sz w:val="24"/>
          <w:szCs w:val="24"/>
        </w:rPr>
        <w:t xml:space="preserve"> </w:t>
      </w:r>
      <w:proofErr w:type="spellStart"/>
      <w:r w:rsidR="00544FA3" w:rsidRPr="001A5008">
        <w:rPr>
          <w:rFonts w:ascii="Arial" w:hAnsi="Arial" w:cs="Arial"/>
          <w:color w:val="000000"/>
          <w:sz w:val="24"/>
          <w:szCs w:val="24"/>
        </w:rPr>
        <w:t>Cooperation</w:t>
      </w:r>
      <w:proofErr w:type="spellEnd"/>
      <w:r w:rsidR="00544FA3" w:rsidRPr="001A5008">
        <w:rPr>
          <w:rFonts w:ascii="Arial" w:hAnsi="Arial" w:cs="Arial"/>
          <w:color w:val="000000"/>
          <w:sz w:val="24"/>
          <w:szCs w:val="24"/>
        </w:rPr>
        <w:t xml:space="preserve"> </w:t>
      </w:r>
      <w:proofErr w:type="spellStart"/>
      <w:r w:rsidR="00544FA3" w:rsidRPr="001A5008">
        <w:rPr>
          <w:rFonts w:ascii="Arial" w:hAnsi="Arial" w:cs="Arial"/>
          <w:color w:val="000000"/>
          <w:sz w:val="24"/>
          <w:szCs w:val="24"/>
        </w:rPr>
        <w:t>Programmes</w:t>
      </w:r>
      <w:proofErr w:type="spellEnd"/>
      <w:r w:rsidR="00544FA3" w:rsidRPr="001A5008">
        <w:rPr>
          <w:rFonts w:ascii="Arial" w:hAnsi="Arial" w:cs="Arial"/>
          <w:color w:val="000000"/>
          <w:sz w:val="24"/>
          <w:szCs w:val="24"/>
        </w:rPr>
        <w:t xml:space="preserve"> de la </w:t>
      </w:r>
      <w:r w:rsidRPr="001A5008">
        <w:rPr>
          <w:rFonts w:ascii="Arial" w:hAnsi="Arial" w:cs="Arial"/>
          <w:color w:val="000000"/>
          <w:sz w:val="24"/>
          <w:szCs w:val="24"/>
        </w:rPr>
        <w:t>Com</w:t>
      </w:r>
      <w:r w:rsidR="00544FA3" w:rsidRPr="001A5008">
        <w:rPr>
          <w:rFonts w:ascii="Arial" w:hAnsi="Arial" w:cs="Arial"/>
          <w:color w:val="000000"/>
          <w:sz w:val="24"/>
          <w:szCs w:val="24"/>
        </w:rPr>
        <w:t>isión</w:t>
      </w:r>
      <w:r w:rsidRPr="001A5008">
        <w:rPr>
          <w:rFonts w:ascii="Arial" w:hAnsi="Arial" w:cs="Arial"/>
          <w:color w:val="000000"/>
          <w:sz w:val="24"/>
          <w:szCs w:val="24"/>
        </w:rPr>
        <w:t xml:space="preserve"> Europea</w:t>
      </w:r>
      <w:r w:rsidR="004D1E68" w:rsidRPr="001A5008">
        <w:rPr>
          <w:rFonts w:ascii="Arial" w:hAnsi="Arial" w:cs="Arial"/>
          <w:color w:val="000000"/>
          <w:sz w:val="24"/>
          <w:szCs w:val="24"/>
        </w:rPr>
        <w:t xml:space="preserve"> (no. de propuesta: </w:t>
      </w:r>
      <w:r w:rsidR="004D1E68" w:rsidRPr="001A5008">
        <w:rPr>
          <w:rFonts w:ascii="Arial" w:hAnsi="Arial" w:cs="Arial"/>
        </w:rPr>
        <w:t>DCI-MIGR/2011/7)</w:t>
      </w:r>
      <w:r w:rsidRPr="001A5008">
        <w:rPr>
          <w:rFonts w:ascii="Arial" w:hAnsi="Arial" w:cs="Arial"/>
          <w:color w:val="000000"/>
          <w:sz w:val="24"/>
          <w:szCs w:val="24"/>
        </w:rPr>
        <w:t>.</w:t>
      </w:r>
      <w:bookmarkEnd w:id="1"/>
      <w:r w:rsidR="00544FA3" w:rsidRPr="001A5008">
        <w:rPr>
          <w:rFonts w:ascii="Arial" w:hAnsi="Arial" w:cs="Arial"/>
          <w:color w:val="000000"/>
          <w:sz w:val="24"/>
          <w:szCs w:val="24"/>
        </w:rPr>
        <w:t xml:space="preserve"> El proyecto ya paso el primer filtro y cuenta con el respaldo, además de la Unidad Académica en Est</w:t>
      </w:r>
      <w:r w:rsidR="00544FA3" w:rsidRPr="001A5008">
        <w:rPr>
          <w:rFonts w:ascii="Arial" w:hAnsi="Arial" w:cs="Arial"/>
          <w:color w:val="000000"/>
          <w:sz w:val="24"/>
          <w:szCs w:val="24"/>
        </w:rPr>
        <w:t>u</w:t>
      </w:r>
      <w:r w:rsidR="00544FA3" w:rsidRPr="001A5008">
        <w:rPr>
          <w:rFonts w:ascii="Arial" w:hAnsi="Arial" w:cs="Arial"/>
          <w:color w:val="000000"/>
          <w:sz w:val="24"/>
          <w:szCs w:val="24"/>
        </w:rPr>
        <w:t xml:space="preserve">dios del Desarrollo de la UAZ, de </w:t>
      </w:r>
      <w:r w:rsidR="00A8292F">
        <w:rPr>
          <w:rFonts w:ascii="Arial" w:hAnsi="Arial" w:cs="Arial"/>
          <w:color w:val="000000"/>
          <w:sz w:val="24"/>
          <w:szCs w:val="24"/>
        </w:rPr>
        <w:t>nueve instituciones de Inglaterra, Alemania, Ucrania, Suecia, Ghana, España, Ecuador e Italia</w:t>
      </w:r>
      <w:r w:rsidR="00352D93" w:rsidRPr="001A5008">
        <w:rPr>
          <w:rFonts w:ascii="Arial" w:hAnsi="Arial" w:cs="Arial"/>
        </w:rPr>
        <w:t xml:space="preserve">. </w:t>
      </w:r>
      <w:r w:rsidR="007C14B7" w:rsidRPr="001A5008">
        <w:rPr>
          <w:rFonts w:ascii="Arial" w:eastAsia="Calibri" w:hAnsi="Arial" w:cs="Arial"/>
        </w:rPr>
        <w:t xml:space="preserve"> </w:t>
      </w:r>
    </w:p>
    <w:p w:rsidR="002E5BFB" w:rsidRPr="002E5BFB" w:rsidRDefault="002E5BFB" w:rsidP="002E5BFB">
      <w:pPr>
        <w:spacing w:line="360" w:lineRule="auto"/>
        <w:ind w:left="0" w:right="0"/>
        <w:rPr>
          <w:rFonts w:ascii="Arial" w:hAnsi="Arial" w:cs="Arial"/>
          <w:b/>
          <w:sz w:val="24"/>
          <w:szCs w:val="24"/>
        </w:rPr>
      </w:pPr>
    </w:p>
    <w:p w:rsidR="008A4EF4" w:rsidRPr="008A4EF4" w:rsidRDefault="008A4EF4" w:rsidP="008A4EF4">
      <w:pPr>
        <w:pStyle w:val="Prrafodelista"/>
        <w:numPr>
          <w:ilvl w:val="0"/>
          <w:numId w:val="1"/>
        </w:numPr>
        <w:spacing w:line="360" w:lineRule="auto"/>
        <w:ind w:right="0"/>
        <w:rPr>
          <w:rFonts w:ascii="Arial" w:hAnsi="Arial" w:cs="Arial"/>
          <w:b/>
          <w:sz w:val="24"/>
          <w:szCs w:val="24"/>
        </w:rPr>
      </w:pPr>
      <w:r w:rsidRPr="008A4EF4">
        <w:rPr>
          <w:rFonts w:ascii="Arial" w:hAnsi="Arial" w:cs="Arial"/>
          <w:b/>
          <w:sz w:val="24"/>
          <w:szCs w:val="24"/>
        </w:rPr>
        <w:t>Consolidación institucional y expansión de la Red Internacional de Migr</w:t>
      </w:r>
      <w:r w:rsidRPr="008A4EF4">
        <w:rPr>
          <w:rFonts w:ascii="Arial" w:hAnsi="Arial" w:cs="Arial"/>
          <w:b/>
          <w:sz w:val="24"/>
          <w:szCs w:val="24"/>
        </w:rPr>
        <w:t>a</w:t>
      </w:r>
      <w:r w:rsidRPr="008A4EF4">
        <w:rPr>
          <w:rFonts w:ascii="Arial" w:hAnsi="Arial" w:cs="Arial"/>
          <w:b/>
          <w:sz w:val="24"/>
          <w:szCs w:val="24"/>
        </w:rPr>
        <w:t>ci</w:t>
      </w:r>
      <w:r>
        <w:rPr>
          <w:rFonts w:ascii="Arial" w:hAnsi="Arial" w:cs="Arial"/>
          <w:b/>
          <w:sz w:val="24"/>
          <w:szCs w:val="24"/>
        </w:rPr>
        <w:t>ón y Desarrollo</w:t>
      </w:r>
      <w:r w:rsidR="00B2239A">
        <w:rPr>
          <w:rFonts w:ascii="Arial" w:hAnsi="Arial" w:cs="Arial"/>
          <w:b/>
          <w:sz w:val="24"/>
          <w:szCs w:val="24"/>
        </w:rPr>
        <w:t xml:space="preserve"> (RIMD)</w:t>
      </w:r>
    </w:p>
    <w:p w:rsidR="00B2239A" w:rsidRDefault="00B2239A" w:rsidP="002C1272">
      <w:pPr>
        <w:spacing w:line="360" w:lineRule="auto"/>
        <w:ind w:left="0" w:right="0"/>
        <w:rPr>
          <w:rFonts w:ascii="Arial" w:hAnsi="Arial" w:cs="Arial"/>
          <w:color w:val="000000"/>
          <w:sz w:val="24"/>
          <w:szCs w:val="24"/>
        </w:rPr>
      </w:pPr>
    </w:p>
    <w:p w:rsidR="002C1272" w:rsidRPr="00B2239A" w:rsidRDefault="00B2239A" w:rsidP="002C1272">
      <w:pPr>
        <w:spacing w:line="360" w:lineRule="auto"/>
        <w:ind w:left="0" w:right="0"/>
        <w:rPr>
          <w:rFonts w:ascii="Arial" w:hAnsi="Arial" w:cs="Arial"/>
          <w:color w:val="000000"/>
          <w:sz w:val="24"/>
          <w:szCs w:val="24"/>
        </w:rPr>
      </w:pPr>
      <w:r>
        <w:rPr>
          <w:rFonts w:ascii="Arial" w:hAnsi="Arial" w:cs="Arial"/>
          <w:color w:val="000000"/>
          <w:sz w:val="24"/>
          <w:szCs w:val="24"/>
        </w:rPr>
        <w:t>En 2011 se inicia un</w:t>
      </w:r>
      <w:r w:rsidR="002C1272" w:rsidRPr="00B2239A">
        <w:rPr>
          <w:rFonts w:ascii="Arial" w:hAnsi="Arial" w:cs="Arial"/>
          <w:color w:val="000000"/>
          <w:sz w:val="24"/>
          <w:szCs w:val="24"/>
        </w:rPr>
        <w:t xml:space="preserve"> proceso de evaluación y planificación estratégica de la RIMD. Con ese objetivo, su Consejo Directivo comisionó a un Grupo de Trabajo,</w:t>
      </w:r>
      <w:r>
        <w:rPr>
          <w:rFonts w:ascii="Arial" w:hAnsi="Arial" w:cs="Arial"/>
          <w:color w:val="000000"/>
          <w:sz w:val="24"/>
          <w:szCs w:val="24"/>
        </w:rPr>
        <w:t xml:space="preserve"> encab</w:t>
      </w:r>
      <w:r>
        <w:rPr>
          <w:rFonts w:ascii="Arial" w:hAnsi="Arial" w:cs="Arial"/>
          <w:color w:val="000000"/>
          <w:sz w:val="24"/>
          <w:szCs w:val="24"/>
        </w:rPr>
        <w:t>e</w:t>
      </w:r>
      <w:r>
        <w:rPr>
          <w:rFonts w:ascii="Arial" w:hAnsi="Arial" w:cs="Arial"/>
          <w:color w:val="000000"/>
          <w:sz w:val="24"/>
          <w:szCs w:val="24"/>
        </w:rPr>
        <w:t>zado por su Presidente y Director Ejecutivo,</w:t>
      </w:r>
      <w:r w:rsidR="002C1272" w:rsidRPr="00B2239A">
        <w:rPr>
          <w:rFonts w:ascii="Arial" w:hAnsi="Arial" w:cs="Arial"/>
          <w:color w:val="000000"/>
          <w:sz w:val="24"/>
          <w:szCs w:val="24"/>
        </w:rPr>
        <w:t xml:space="preserve"> para la elaboración de un nuevo plan </w:t>
      </w:r>
      <w:r w:rsidR="002C1272" w:rsidRPr="00B2239A">
        <w:rPr>
          <w:rFonts w:ascii="Arial" w:hAnsi="Arial" w:cs="Arial"/>
          <w:color w:val="000000"/>
          <w:sz w:val="24"/>
          <w:szCs w:val="24"/>
        </w:rPr>
        <w:lastRenderedPageBreak/>
        <w:t>estratégico que enmarcara las actividades de la organización durante los próximos 5 años. La propuesta</w:t>
      </w:r>
      <w:r w:rsidR="000D3632">
        <w:rPr>
          <w:rFonts w:ascii="Arial" w:hAnsi="Arial" w:cs="Arial"/>
          <w:color w:val="000000"/>
          <w:sz w:val="24"/>
          <w:szCs w:val="24"/>
        </w:rPr>
        <w:t xml:space="preserve">, </w:t>
      </w:r>
      <w:r>
        <w:rPr>
          <w:rFonts w:ascii="Arial" w:hAnsi="Arial" w:cs="Arial"/>
          <w:color w:val="000000"/>
          <w:sz w:val="24"/>
          <w:szCs w:val="24"/>
        </w:rPr>
        <w:t xml:space="preserve">aprobada </w:t>
      </w:r>
      <w:r w:rsidR="000D3632">
        <w:rPr>
          <w:rFonts w:ascii="Arial" w:hAnsi="Arial" w:cs="Arial"/>
          <w:color w:val="000000"/>
          <w:sz w:val="24"/>
          <w:szCs w:val="24"/>
        </w:rPr>
        <w:t xml:space="preserve">a principios de 2012 </w:t>
      </w:r>
      <w:r>
        <w:rPr>
          <w:rFonts w:ascii="Arial" w:hAnsi="Arial" w:cs="Arial"/>
          <w:color w:val="000000"/>
          <w:sz w:val="24"/>
          <w:szCs w:val="24"/>
        </w:rPr>
        <w:t>por el Consejo Directivo</w:t>
      </w:r>
      <w:r w:rsidR="000D3632">
        <w:rPr>
          <w:rFonts w:ascii="Arial" w:hAnsi="Arial" w:cs="Arial"/>
          <w:color w:val="000000"/>
          <w:sz w:val="24"/>
          <w:szCs w:val="24"/>
        </w:rPr>
        <w:t xml:space="preserve"> (año en el que la RIMD celebra su décimo aniversario), contempla</w:t>
      </w:r>
      <w:r w:rsidR="002C1272" w:rsidRPr="00B2239A">
        <w:rPr>
          <w:rFonts w:ascii="Arial" w:hAnsi="Arial" w:cs="Arial"/>
          <w:color w:val="000000"/>
          <w:sz w:val="24"/>
          <w:szCs w:val="24"/>
        </w:rPr>
        <w:t>:</w:t>
      </w:r>
    </w:p>
    <w:p w:rsidR="002C1272" w:rsidRPr="00B2239A" w:rsidRDefault="002C1272" w:rsidP="002C1272">
      <w:pPr>
        <w:spacing w:line="360" w:lineRule="auto"/>
        <w:ind w:left="0" w:right="0" w:firstLine="709"/>
        <w:rPr>
          <w:rFonts w:ascii="Arial" w:hAnsi="Arial" w:cs="Arial"/>
          <w:color w:val="000000"/>
          <w:sz w:val="24"/>
          <w:szCs w:val="24"/>
        </w:rPr>
      </w:pPr>
    </w:p>
    <w:p w:rsidR="002C1272" w:rsidRPr="0087791F"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La r</w:t>
      </w:r>
      <w:r w:rsidR="009C265C" w:rsidRPr="0087791F">
        <w:rPr>
          <w:rFonts w:ascii="Arial" w:hAnsi="Arial" w:cs="Arial"/>
          <w:color w:val="000000"/>
          <w:sz w:val="24"/>
          <w:szCs w:val="24"/>
        </w:rPr>
        <w:t>edefinición de</w:t>
      </w:r>
      <w:r w:rsidR="002C1272" w:rsidRPr="0087791F">
        <w:rPr>
          <w:rFonts w:ascii="Arial" w:hAnsi="Arial" w:cs="Arial"/>
          <w:color w:val="000000"/>
          <w:sz w:val="24"/>
          <w:szCs w:val="24"/>
        </w:rPr>
        <w:t xml:space="preserve"> su misión</w:t>
      </w:r>
      <w:r w:rsidR="009C265C" w:rsidRPr="0087791F">
        <w:rPr>
          <w:rFonts w:ascii="Arial" w:hAnsi="Arial" w:cs="Arial"/>
          <w:color w:val="000000"/>
          <w:sz w:val="24"/>
          <w:szCs w:val="24"/>
        </w:rPr>
        <w:t xml:space="preserve"> como </w:t>
      </w:r>
      <w:r w:rsidR="009C265C" w:rsidRPr="0087791F">
        <w:rPr>
          <w:rFonts w:ascii="Arial" w:hAnsi="Arial" w:cs="Arial"/>
          <w:iCs/>
          <w:color w:val="000000"/>
          <w:sz w:val="24"/>
          <w:szCs w:val="24"/>
          <w:lang w:val="es-MX"/>
        </w:rPr>
        <w:t>una organización que contribuye con con</w:t>
      </w:r>
      <w:r w:rsidR="009C265C" w:rsidRPr="0087791F">
        <w:rPr>
          <w:rFonts w:ascii="Arial" w:hAnsi="Arial" w:cs="Arial"/>
          <w:iCs/>
          <w:color w:val="000000"/>
          <w:sz w:val="24"/>
          <w:szCs w:val="24"/>
          <w:lang w:val="es-MX"/>
        </w:rPr>
        <w:t>o</w:t>
      </w:r>
      <w:r w:rsidR="009C265C" w:rsidRPr="0087791F">
        <w:rPr>
          <w:rFonts w:ascii="Arial" w:hAnsi="Arial" w:cs="Arial"/>
          <w:iCs/>
          <w:color w:val="000000"/>
          <w:sz w:val="24"/>
          <w:szCs w:val="24"/>
          <w:lang w:val="es-MX"/>
        </w:rPr>
        <w:t>cimiento y productos de investigación a informar discusiones técnicas, el di</w:t>
      </w:r>
      <w:r w:rsidR="009C265C" w:rsidRPr="0087791F">
        <w:rPr>
          <w:rFonts w:ascii="Arial" w:hAnsi="Arial" w:cs="Arial"/>
          <w:iCs/>
          <w:color w:val="000000"/>
          <w:sz w:val="24"/>
          <w:szCs w:val="24"/>
          <w:lang w:val="es-MX"/>
        </w:rPr>
        <w:t>s</w:t>
      </w:r>
      <w:r w:rsidR="009C265C" w:rsidRPr="0087791F">
        <w:rPr>
          <w:rFonts w:ascii="Arial" w:hAnsi="Arial" w:cs="Arial"/>
          <w:iCs/>
          <w:color w:val="000000"/>
          <w:sz w:val="24"/>
          <w:szCs w:val="24"/>
          <w:lang w:val="es-MX"/>
        </w:rPr>
        <w:t>curso y los debates políticos relacionados con los vínculos complejos entre d</w:t>
      </w:r>
      <w:r w:rsidR="009C265C" w:rsidRPr="0087791F">
        <w:rPr>
          <w:rFonts w:ascii="Arial" w:hAnsi="Arial" w:cs="Arial"/>
          <w:iCs/>
          <w:color w:val="000000"/>
          <w:sz w:val="24"/>
          <w:szCs w:val="24"/>
          <w:lang w:val="es-MX"/>
        </w:rPr>
        <w:t>e</w:t>
      </w:r>
      <w:r w:rsidR="009C265C" w:rsidRPr="0087791F">
        <w:rPr>
          <w:rFonts w:ascii="Arial" w:hAnsi="Arial" w:cs="Arial"/>
          <w:iCs/>
          <w:color w:val="000000"/>
          <w:sz w:val="24"/>
          <w:szCs w:val="24"/>
          <w:lang w:val="es-MX"/>
        </w:rPr>
        <w:t>sarrollo, migración y derechos humanos</w:t>
      </w:r>
      <w:r w:rsidR="002C1272" w:rsidRPr="0087791F">
        <w:rPr>
          <w:rFonts w:ascii="Arial" w:hAnsi="Arial" w:cs="Arial"/>
          <w:color w:val="000000"/>
          <w:sz w:val="24"/>
          <w:szCs w:val="24"/>
        </w:rPr>
        <w:t xml:space="preserve">.  </w:t>
      </w:r>
    </w:p>
    <w:p w:rsidR="002C1272" w:rsidRPr="0087791F" w:rsidRDefault="002C127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E</w:t>
      </w:r>
      <w:r w:rsidR="000D3632" w:rsidRPr="0087791F">
        <w:rPr>
          <w:rFonts w:ascii="Arial" w:hAnsi="Arial" w:cs="Arial"/>
          <w:color w:val="000000"/>
          <w:sz w:val="24"/>
          <w:szCs w:val="24"/>
        </w:rPr>
        <w:t>l e</w:t>
      </w:r>
      <w:r w:rsidRPr="0087791F">
        <w:rPr>
          <w:rFonts w:ascii="Arial" w:hAnsi="Arial" w:cs="Arial"/>
          <w:color w:val="000000"/>
          <w:sz w:val="24"/>
          <w:szCs w:val="24"/>
        </w:rPr>
        <w:t>stablec</w:t>
      </w:r>
      <w:r w:rsidR="00F077E1" w:rsidRPr="0087791F">
        <w:rPr>
          <w:rFonts w:ascii="Arial" w:hAnsi="Arial" w:cs="Arial"/>
          <w:color w:val="000000"/>
          <w:sz w:val="24"/>
          <w:szCs w:val="24"/>
        </w:rPr>
        <w:t>imiento de</w:t>
      </w:r>
      <w:r w:rsidRPr="0087791F">
        <w:rPr>
          <w:rFonts w:ascii="Arial" w:hAnsi="Arial" w:cs="Arial"/>
          <w:color w:val="000000"/>
          <w:sz w:val="24"/>
          <w:szCs w:val="24"/>
        </w:rPr>
        <w:t xml:space="preserve"> objetivos estratégicos tanto a nivel global como local y regional.</w:t>
      </w:r>
      <w:r w:rsidR="009C265C" w:rsidRPr="0087791F">
        <w:rPr>
          <w:rFonts w:ascii="Arial" w:hAnsi="Arial" w:cs="Arial"/>
          <w:iCs/>
          <w:color w:val="000000"/>
          <w:sz w:val="24"/>
          <w:szCs w:val="24"/>
          <w:lang w:val="es-MX"/>
        </w:rPr>
        <w:t xml:space="preserve"> Esto responde a las influencias reciprocas entre esos niveles y la pr</w:t>
      </w:r>
      <w:r w:rsidR="009C265C" w:rsidRPr="0087791F">
        <w:rPr>
          <w:rFonts w:ascii="Arial" w:hAnsi="Arial" w:cs="Arial"/>
          <w:iCs/>
          <w:color w:val="000000"/>
          <w:sz w:val="24"/>
          <w:szCs w:val="24"/>
          <w:lang w:val="es-MX"/>
        </w:rPr>
        <w:t>e</w:t>
      </w:r>
      <w:r w:rsidR="009C265C" w:rsidRPr="0087791F">
        <w:rPr>
          <w:rFonts w:ascii="Arial" w:hAnsi="Arial" w:cs="Arial"/>
          <w:iCs/>
          <w:color w:val="000000"/>
          <w:sz w:val="24"/>
          <w:szCs w:val="24"/>
          <w:lang w:val="es-MX"/>
        </w:rPr>
        <w:t>tensión de avanzar hacia una efectiva descentralización y maximización de i</w:t>
      </w:r>
      <w:r w:rsidR="009C265C" w:rsidRPr="0087791F">
        <w:rPr>
          <w:rFonts w:ascii="Arial" w:hAnsi="Arial" w:cs="Arial"/>
          <w:iCs/>
          <w:color w:val="000000"/>
          <w:sz w:val="24"/>
          <w:szCs w:val="24"/>
          <w:lang w:val="es-MX"/>
        </w:rPr>
        <w:t>m</w:t>
      </w:r>
      <w:r w:rsidR="009C265C" w:rsidRPr="0087791F">
        <w:rPr>
          <w:rFonts w:ascii="Arial" w:hAnsi="Arial" w:cs="Arial"/>
          <w:iCs/>
          <w:color w:val="000000"/>
          <w:sz w:val="24"/>
          <w:szCs w:val="24"/>
          <w:lang w:val="es-MX"/>
        </w:rPr>
        <w:t>pactos en los diferentes ámbitos de incidencia de la RIMD.</w:t>
      </w:r>
    </w:p>
    <w:p w:rsidR="002C1272" w:rsidRPr="0087791F"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La c</w:t>
      </w:r>
      <w:r w:rsidR="00F077E1" w:rsidRPr="0087791F">
        <w:rPr>
          <w:rFonts w:ascii="Arial" w:hAnsi="Arial" w:cs="Arial"/>
          <w:color w:val="000000"/>
          <w:sz w:val="24"/>
          <w:szCs w:val="24"/>
        </w:rPr>
        <w:t>reación de</w:t>
      </w:r>
      <w:r w:rsidR="002C1272" w:rsidRPr="0087791F">
        <w:rPr>
          <w:rFonts w:ascii="Arial" w:hAnsi="Arial" w:cs="Arial"/>
          <w:color w:val="000000"/>
          <w:sz w:val="24"/>
          <w:szCs w:val="24"/>
        </w:rPr>
        <w:t xml:space="preserve"> Nodos Regionales</w:t>
      </w:r>
      <w:r w:rsidR="00F077E1" w:rsidRPr="0087791F">
        <w:rPr>
          <w:rFonts w:ascii="Arial" w:hAnsi="Arial" w:cs="Arial"/>
          <w:color w:val="000000"/>
          <w:sz w:val="24"/>
          <w:szCs w:val="24"/>
        </w:rPr>
        <w:t xml:space="preserve"> (NR)</w:t>
      </w:r>
      <w:r w:rsidR="002C1272" w:rsidRPr="0087791F">
        <w:rPr>
          <w:rFonts w:ascii="Arial" w:hAnsi="Arial" w:cs="Arial"/>
          <w:color w:val="000000"/>
          <w:sz w:val="24"/>
          <w:szCs w:val="24"/>
        </w:rPr>
        <w:t xml:space="preserve"> como los elementos básicos para avanzar hacia esos objetivos. </w:t>
      </w:r>
      <w:r w:rsidR="00F077E1" w:rsidRPr="0087791F">
        <w:rPr>
          <w:rFonts w:ascii="Arial" w:hAnsi="Arial" w:cs="Arial"/>
          <w:iCs/>
          <w:color w:val="000000"/>
          <w:sz w:val="24"/>
          <w:szCs w:val="24"/>
          <w:lang w:val="es-MX"/>
        </w:rPr>
        <w:t>El plan estratégico detalla la necesidad de que esos NR decidan sobre sus objetivos concretos, establezcan una organización interna acorde con esos objetivos y sean mucho más proactivos en la búsqu</w:t>
      </w:r>
      <w:r w:rsidR="00F077E1" w:rsidRPr="0087791F">
        <w:rPr>
          <w:rFonts w:ascii="Arial" w:hAnsi="Arial" w:cs="Arial"/>
          <w:iCs/>
          <w:color w:val="000000"/>
          <w:sz w:val="24"/>
          <w:szCs w:val="24"/>
          <w:lang w:val="es-MX"/>
        </w:rPr>
        <w:t>e</w:t>
      </w:r>
      <w:r w:rsidR="00F077E1" w:rsidRPr="0087791F">
        <w:rPr>
          <w:rFonts w:ascii="Arial" w:hAnsi="Arial" w:cs="Arial"/>
          <w:iCs/>
          <w:color w:val="000000"/>
          <w:sz w:val="24"/>
          <w:szCs w:val="24"/>
          <w:lang w:val="es-MX"/>
        </w:rPr>
        <w:t>da de fuentes de financiación. En este sentido, esta propuesta implica un paso significativo hacia una mayor descentralización. El nuevo entramado estratég</w:t>
      </w:r>
      <w:r w:rsidR="00F077E1" w:rsidRPr="0087791F">
        <w:rPr>
          <w:rFonts w:ascii="Arial" w:hAnsi="Arial" w:cs="Arial"/>
          <w:iCs/>
          <w:color w:val="000000"/>
          <w:sz w:val="24"/>
          <w:szCs w:val="24"/>
          <w:lang w:val="es-MX"/>
        </w:rPr>
        <w:t>i</w:t>
      </w:r>
      <w:r w:rsidR="00F077E1" w:rsidRPr="0087791F">
        <w:rPr>
          <w:rFonts w:ascii="Arial" w:hAnsi="Arial" w:cs="Arial"/>
          <w:iCs/>
          <w:color w:val="000000"/>
          <w:sz w:val="24"/>
          <w:szCs w:val="24"/>
          <w:lang w:val="es-MX"/>
        </w:rPr>
        <w:t>co/institucional basado en un tejido interregional e interinstitucional facilita la i</w:t>
      </w:r>
      <w:r w:rsidR="00F077E1" w:rsidRPr="0087791F">
        <w:rPr>
          <w:rFonts w:ascii="Arial" w:hAnsi="Arial" w:cs="Arial"/>
          <w:iCs/>
          <w:color w:val="000000"/>
          <w:sz w:val="24"/>
          <w:szCs w:val="24"/>
          <w:lang w:val="es-MX"/>
        </w:rPr>
        <w:t>n</w:t>
      </w:r>
      <w:r w:rsidR="00F077E1" w:rsidRPr="0087791F">
        <w:rPr>
          <w:rFonts w:ascii="Arial" w:hAnsi="Arial" w:cs="Arial"/>
          <w:iCs/>
          <w:color w:val="000000"/>
          <w:sz w:val="24"/>
          <w:szCs w:val="24"/>
          <w:lang w:val="es-MX"/>
        </w:rPr>
        <w:t>tegración de agendas regionales, nacionales y locales con una agenda global en torno a una visión comprehensiva e incluyente sobre la temática</w:t>
      </w:r>
      <w:r w:rsidRPr="0087791F">
        <w:rPr>
          <w:rFonts w:ascii="Arial" w:hAnsi="Arial" w:cs="Arial"/>
          <w:iCs/>
          <w:color w:val="000000"/>
          <w:sz w:val="24"/>
          <w:szCs w:val="24"/>
          <w:lang w:val="es-MX"/>
        </w:rPr>
        <w:t xml:space="preserve"> que hemos denominado </w:t>
      </w:r>
      <w:r w:rsidRPr="0087791F">
        <w:rPr>
          <w:rFonts w:ascii="Arial" w:hAnsi="Arial" w:cs="Arial"/>
          <w:i/>
          <w:iCs/>
          <w:color w:val="000000"/>
          <w:sz w:val="24"/>
          <w:szCs w:val="24"/>
          <w:lang w:val="es-MX"/>
        </w:rPr>
        <w:t>perspectiva del sur</w:t>
      </w:r>
      <w:r w:rsidR="00F077E1" w:rsidRPr="0087791F">
        <w:rPr>
          <w:rFonts w:ascii="Arial" w:hAnsi="Arial" w:cs="Arial"/>
          <w:iCs/>
          <w:color w:val="000000"/>
          <w:sz w:val="24"/>
          <w:szCs w:val="24"/>
          <w:lang w:val="es-MX"/>
        </w:rPr>
        <w:t>.</w:t>
      </w:r>
    </w:p>
    <w:p w:rsidR="002C1272" w:rsidRPr="0087791F"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La a</w:t>
      </w:r>
      <w:r w:rsidR="002C1272" w:rsidRPr="0087791F">
        <w:rPr>
          <w:rFonts w:ascii="Arial" w:hAnsi="Arial" w:cs="Arial"/>
          <w:color w:val="000000"/>
          <w:sz w:val="24"/>
          <w:szCs w:val="24"/>
        </w:rPr>
        <w:t>dapta</w:t>
      </w:r>
      <w:r w:rsidRPr="0087791F">
        <w:rPr>
          <w:rFonts w:ascii="Arial" w:hAnsi="Arial" w:cs="Arial"/>
          <w:color w:val="000000"/>
          <w:sz w:val="24"/>
          <w:szCs w:val="24"/>
        </w:rPr>
        <w:t>ción de</w:t>
      </w:r>
      <w:r w:rsidR="002C1272" w:rsidRPr="0087791F">
        <w:rPr>
          <w:rFonts w:ascii="Arial" w:hAnsi="Arial" w:cs="Arial"/>
          <w:color w:val="000000"/>
          <w:sz w:val="24"/>
          <w:szCs w:val="24"/>
        </w:rPr>
        <w:t xml:space="preserve"> su estructura organizativa a esa misión y objetivos, y a la e</w:t>
      </w:r>
      <w:r w:rsidR="002C1272" w:rsidRPr="0087791F">
        <w:rPr>
          <w:rFonts w:ascii="Arial" w:hAnsi="Arial" w:cs="Arial"/>
          <w:color w:val="000000"/>
          <w:sz w:val="24"/>
          <w:szCs w:val="24"/>
        </w:rPr>
        <w:t>x</w:t>
      </w:r>
      <w:r w:rsidR="002C1272" w:rsidRPr="0087791F">
        <w:rPr>
          <w:rFonts w:ascii="Arial" w:hAnsi="Arial" w:cs="Arial"/>
          <w:color w:val="000000"/>
          <w:sz w:val="24"/>
          <w:szCs w:val="24"/>
        </w:rPr>
        <w:t xml:space="preserve">pansión de su </w:t>
      </w:r>
      <w:proofErr w:type="spellStart"/>
      <w:r w:rsidR="00B2239A" w:rsidRPr="0087791F">
        <w:rPr>
          <w:rFonts w:ascii="Arial" w:hAnsi="Arial" w:cs="Arial"/>
          <w:color w:val="000000"/>
          <w:sz w:val="24"/>
          <w:szCs w:val="24"/>
        </w:rPr>
        <w:t>membresía</w:t>
      </w:r>
      <w:proofErr w:type="spellEnd"/>
      <w:r w:rsidR="002C1272" w:rsidRPr="0087791F">
        <w:rPr>
          <w:rFonts w:ascii="Arial" w:hAnsi="Arial" w:cs="Arial"/>
          <w:color w:val="000000"/>
          <w:sz w:val="24"/>
          <w:szCs w:val="24"/>
        </w:rPr>
        <w:t xml:space="preserve"> en los últimos años (en número de miembros y loc</w:t>
      </w:r>
      <w:r w:rsidR="002C1272" w:rsidRPr="0087791F">
        <w:rPr>
          <w:rFonts w:ascii="Arial" w:hAnsi="Arial" w:cs="Arial"/>
          <w:color w:val="000000"/>
          <w:sz w:val="24"/>
          <w:szCs w:val="24"/>
        </w:rPr>
        <w:t>a</w:t>
      </w:r>
      <w:r w:rsidR="002C1272" w:rsidRPr="0087791F">
        <w:rPr>
          <w:rFonts w:ascii="Arial" w:hAnsi="Arial" w:cs="Arial"/>
          <w:color w:val="000000"/>
          <w:sz w:val="24"/>
          <w:szCs w:val="24"/>
        </w:rPr>
        <w:t>lización geográfica).</w:t>
      </w:r>
    </w:p>
    <w:p w:rsidR="002C1272" w:rsidRPr="0087791F"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La Modificación de</w:t>
      </w:r>
      <w:r w:rsidR="002C1272" w:rsidRPr="0087791F">
        <w:rPr>
          <w:rFonts w:ascii="Arial" w:hAnsi="Arial" w:cs="Arial"/>
          <w:color w:val="000000"/>
          <w:sz w:val="24"/>
          <w:szCs w:val="24"/>
        </w:rPr>
        <w:t xml:space="preserve"> la composición de su C</w:t>
      </w:r>
      <w:r w:rsidRPr="0087791F">
        <w:rPr>
          <w:rFonts w:ascii="Arial" w:hAnsi="Arial" w:cs="Arial"/>
          <w:color w:val="000000"/>
          <w:sz w:val="24"/>
          <w:szCs w:val="24"/>
        </w:rPr>
        <w:t xml:space="preserve">onsejo </w:t>
      </w:r>
      <w:r w:rsidR="002C1272" w:rsidRPr="0087791F">
        <w:rPr>
          <w:rFonts w:ascii="Arial" w:hAnsi="Arial" w:cs="Arial"/>
          <w:color w:val="000000"/>
          <w:sz w:val="24"/>
          <w:szCs w:val="24"/>
        </w:rPr>
        <w:t>D</w:t>
      </w:r>
      <w:r w:rsidRPr="0087791F">
        <w:rPr>
          <w:rFonts w:ascii="Arial" w:hAnsi="Arial" w:cs="Arial"/>
          <w:color w:val="000000"/>
          <w:sz w:val="24"/>
          <w:szCs w:val="24"/>
        </w:rPr>
        <w:t>irectivo</w:t>
      </w:r>
      <w:r w:rsidR="002C1272" w:rsidRPr="0087791F">
        <w:rPr>
          <w:rFonts w:ascii="Arial" w:hAnsi="Arial" w:cs="Arial"/>
          <w:color w:val="000000"/>
          <w:sz w:val="24"/>
          <w:szCs w:val="24"/>
        </w:rPr>
        <w:t>, reduciendo el número de miembros, para hacerlo más ágil y ejecutivo, a la vez que establece un sistema para mejorar la representatividad geográfica.</w:t>
      </w:r>
    </w:p>
    <w:p w:rsidR="002C1272" w:rsidRPr="0087791F"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t>La Integración de</w:t>
      </w:r>
      <w:r w:rsidR="002C1272" w:rsidRPr="0087791F">
        <w:rPr>
          <w:rFonts w:ascii="Arial" w:hAnsi="Arial" w:cs="Arial"/>
          <w:color w:val="000000"/>
          <w:sz w:val="24"/>
          <w:szCs w:val="24"/>
        </w:rPr>
        <w:t xml:space="preserve"> un Consejo Asesor Consultivo compuesto de expertos dest</w:t>
      </w:r>
      <w:r w:rsidR="002C1272" w:rsidRPr="0087791F">
        <w:rPr>
          <w:rFonts w:ascii="Arial" w:hAnsi="Arial" w:cs="Arial"/>
          <w:color w:val="000000"/>
          <w:sz w:val="24"/>
          <w:szCs w:val="24"/>
        </w:rPr>
        <w:t>a</w:t>
      </w:r>
      <w:r w:rsidR="002C1272" w:rsidRPr="0087791F">
        <w:rPr>
          <w:rFonts w:ascii="Arial" w:hAnsi="Arial" w:cs="Arial"/>
          <w:color w:val="000000"/>
          <w:sz w:val="24"/>
          <w:szCs w:val="24"/>
        </w:rPr>
        <w:t>cados a nivel internacional en diversas áreas temáticas.</w:t>
      </w:r>
    </w:p>
    <w:p w:rsidR="00F42C08" w:rsidRDefault="000D3632" w:rsidP="0087791F">
      <w:pPr>
        <w:pStyle w:val="Prrafodelista"/>
        <w:numPr>
          <w:ilvl w:val="0"/>
          <w:numId w:val="21"/>
        </w:numPr>
        <w:spacing w:line="360" w:lineRule="auto"/>
        <w:ind w:right="0"/>
        <w:rPr>
          <w:rFonts w:ascii="Arial" w:hAnsi="Arial" w:cs="Arial"/>
          <w:color w:val="000000"/>
          <w:sz w:val="24"/>
          <w:szCs w:val="24"/>
        </w:rPr>
      </w:pPr>
      <w:r w:rsidRPr="0087791F">
        <w:rPr>
          <w:rFonts w:ascii="Arial" w:hAnsi="Arial" w:cs="Arial"/>
          <w:color w:val="000000"/>
          <w:sz w:val="24"/>
          <w:szCs w:val="24"/>
        </w:rPr>
        <w:lastRenderedPageBreak/>
        <w:t xml:space="preserve">La </w:t>
      </w:r>
      <w:r w:rsidR="002C1272" w:rsidRPr="0087791F">
        <w:rPr>
          <w:rFonts w:ascii="Arial" w:hAnsi="Arial" w:cs="Arial"/>
          <w:color w:val="000000"/>
          <w:sz w:val="24"/>
          <w:szCs w:val="24"/>
        </w:rPr>
        <w:t>Confirma</w:t>
      </w:r>
      <w:r w:rsidRPr="0087791F">
        <w:rPr>
          <w:rFonts w:ascii="Arial" w:hAnsi="Arial" w:cs="Arial"/>
          <w:color w:val="000000"/>
          <w:sz w:val="24"/>
          <w:szCs w:val="24"/>
        </w:rPr>
        <w:t>ción de</w:t>
      </w:r>
      <w:r w:rsidR="002C1272" w:rsidRPr="0087791F">
        <w:rPr>
          <w:rFonts w:ascii="Arial" w:hAnsi="Arial" w:cs="Arial"/>
          <w:color w:val="000000"/>
          <w:sz w:val="24"/>
          <w:szCs w:val="24"/>
        </w:rPr>
        <w:t xml:space="preserve"> la </w:t>
      </w:r>
      <w:r w:rsidRPr="0087791F">
        <w:rPr>
          <w:rFonts w:ascii="Arial" w:hAnsi="Arial" w:cs="Arial"/>
          <w:color w:val="000000"/>
          <w:sz w:val="24"/>
          <w:szCs w:val="24"/>
        </w:rPr>
        <w:t>Unidad Académica en Estudios del Desarrollo de la Un</w:t>
      </w:r>
      <w:r w:rsidRPr="0087791F">
        <w:rPr>
          <w:rFonts w:ascii="Arial" w:hAnsi="Arial" w:cs="Arial"/>
          <w:color w:val="000000"/>
          <w:sz w:val="24"/>
          <w:szCs w:val="24"/>
        </w:rPr>
        <w:t>i</w:t>
      </w:r>
      <w:r w:rsidRPr="0087791F">
        <w:rPr>
          <w:rFonts w:ascii="Arial" w:hAnsi="Arial" w:cs="Arial"/>
          <w:color w:val="000000"/>
          <w:sz w:val="24"/>
          <w:szCs w:val="24"/>
        </w:rPr>
        <w:t>versidad autónoma de Zacatecas</w:t>
      </w:r>
      <w:r w:rsidR="002C1272" w:rsidRPr="0087791F">
        <w:rPr>
          <w:rFonts w:ascii="Arial" w:hAnsi="Arial" w:cs="Arial"/>
          <w:color w:val="000000"/>
          <w:sz w:val="24"/>
          <w:szCs w:val="24"/>
        </w:rPr>
        <w:t xml:space="preserve"> como sede </w:t>
      </w:r>
      <w:r w:rsidRPr="0087791F">
        <w:rPr>
          <w:rFonts w:ascii="Arial" w:hAnsi="Arial" w:cs="Arial"/>
          <w:color w:val="000000"/>
          <w:sz w:val="24"/>
          <w:szCs w:val="24"/>
        </w:rPr>
        <w:t xml:space="preserve">permanente </w:t>
      </w:r>
      <w:r w:rsidR="002C1272" w:rsidRPr="0087791F">
        <w:rPr>
          <w:rFonts w:ascii="Arial" w:hAnsi="Arial" w:cs="Arial"/>
          <w:color w:val="000000"/>
          <w:sz w:val="24"/>
          <w:szCs w:val="24"/>
          <w:lang w:val="es-MX"/>
        </w:rPr>
        <w:t>del</w:t>
      </w:r>
      <w:r w:rsidR="002C1272" w:rsidRPr="0087791F">
        <w:rPr>
          <w:rFonts w:ascii="Arial" w:hAnsi="Arial" w:cs="Arial"/>
          <w:color w:val="000000"/>
          <w:sz w:val="24"/>
          <w:szCs w:val="24"/>
        </w:rPr>
        <w:t xml:space="preserve"> Secretariado de la RIMD.</w:t>
      </w:r>
    </w:p>
    <w:p w:rsidR="0087791F" w:rsidRDefault="0087791F" w:rsidP="0087791F">
      <w:pPr>
        <w:spacing w:line="360" w:lineRule="auto"/>
        <w:ind w:left="0" w:right="0"/>
        <w:rPr>
          <w:rFonts w:ascii="Arial" w:hAnsi="Arial" w:cs="Arial"/>
          <w:color w:val="000000"/>
          <w:sz w:val="24"/>
          <w:szCs w:val="24"/>
        </w:rPr>
      </w:pPr>
    </w:p>
    <w:p w:rsidR="0087791F" w:rsidRDefault="0087791F" w:rsidP="0087791F">
      <w:pPr>
        <w:spacing w:line="360" w:lineRule="auto"/>
        <w:ind w:left="0" w:right="0"/>
        <w:rPr>
          <w:rFonts w:ascii="Arial" w:hAnsi="Arial" w:cs="Arial"/>
          <w:b/>
          <w:sz w:val="24"/>
          <w:szCs w:val="24"/>
        </w:rPr>
      </w:pPr>
      <w:r w:rsidRPr="0087791F">
        <w:rPr>
          <w:rFonts w:ascii="Arial" w:hAnsi="Arial" w:cs="Arial"/>
          <w:b/>
          <w:sz w:val="24"/>
          <w:szCs w:val="24"/>
        </w:rPr>
        <w:t>Plan de trabajo 2012-junio 2013</w:t>
      </w:r>
    </w:p>
    <w:p w:rsidR="009554DD" w:rsidRDefault="009554DD" w:rsidP="0087791F">
      <w:pPr>
        <w:spacing w:line="360" w:lineRule="auto"/>
        <w:ind w:left="0" w:right="0"/>
        <w:rPr>
          <w:rFonts w:ascii="Arial" w:hAnsi="Arial" w:cs="Arial"/>
          <w:sz w:val="24"/>
          <w:szCs w:val="24"/>
        </w:rPr>
      </w:pPr>
    </w:p>
    <w:p w:rsidR="0087791F" w:rsidRPr="00E93EB0" w:rsidRDefault="009554DD" w:rsidP="0087791F">
      <w:pPr>
        <w:spacing w:line="360" w:lineRule="auto"/>
        <w:ind w:left="0" w:right="0"/>
        <w:rPr>
          <w:rFonts w:ascii="Arial" w:hAnsi="Arial" w:cs="Arial"/>
          <w:sz w:val="24"/>
          <w:szCs w:val="24"/>
        </w:rPr>
      </w:pPr>
      <w:r w:rsidRPr="009554DD">
        <w:rPr>
          <w:rFonts w:ascii="Arial" w:hAnsi="Arial" w:cs="Arial"/>
          <w:sz w:val="24"/>
          <w:szCs w:val="24"/>
        </w:rPr>
        <w:t>Entre</w:t>
      </w:r>
      <w:r>
        <w:rPr>
          <w:rFonts w:ascii="Arial" w:hAnsi="Arial" w:cs="Arial"/>
          <w:sz w:val="24"/>
          <w:szCs w:val="24"/>
        </w:rPr>
        <w:t xml:space="preserve"> las principales actividades previstas para este periodo, sobresalen: a) la pa</w:t>
      </w:r>
      <w:r>
        <w:rPr>
          <w:rFonts w:ascii="Arial" w:hAnsi="Arial" w:cs="Arial"/>
          <w:sz w:val="24"/>
          <w:szCs w:val="24"/>
        </w:rPr>
        <w:t>r</w:t>
      </w:r>
      <w:r>
        <w:rPr>
          <w:rFonts w:ascii="Arial" w:hAnsi="Arial" w:cs="Arial"/>
          <w:sz w:val="24"/>
          <w:szCs w:val="24"/>
        </w:rPr>
        <w:t>ticipación en el proyecto sobre m</w:t>
      </w:r>
      <w:r w:rsidR="007F5FA9">
        <w:rPr>
          <w:rFonts w:ascii="Arial" w:hAnsi="Arial" w:cs="Arial"/>
          <w:sz w:val="24"/>
          <w:szCs w:val="24"/>
        </w:rPr>
        <w:t>ovilidad humana</w:t>
      </w:r>
      <w:r>
        <w:rPr>
          <w:rFonts w:ascii="Arial" w:hAnsi="Arial" w:cs="Arial"/>
          <w:sz w:val="24"/>
          <w:szCs w:val="24"/>
        </w:rPr>
        <w:t xml:space="preserve"> y transformación social coord</w:t>
      </w:r>
      <w:r>
        <w:rPr>
          <w:rFonts w:ascii="Arial" w:hAnsi="Arial" w:cs="Arial"/>
          <w:sz w:val="24"/>
          <w:szCs w:val="24"/>
        </w:rPr>
        <w:t>i</w:t>
      </w:r>
      <w:r>
        <w:rPr>
          <w:rFonts w:ascii="Arial" w:hAnsi="Arial" w:cs="Arial"/>
          <w:sz w:val="24"/>
          <w:szCs w:val="24"/>
        </w:rPr>
        <w:t xml:space="preserve">nado por Stephen Castles de la Universidad de </w:t>
      </w:r>
      <w:r w:rsidR="007F5FA9">
        <w:rPr>
          <w:rFonts w:ascii="Arial" w:hAnsi="Arial" w:cs="Arial"/>
          <w:sz w:val="24"/>
          <w:szCs w:val="24"/>
        </w:rPr>
        <w:t>Sídney,</w:t>
      </w:r>
      <w:r>
        <w:rPr>
          <w:rFonts w:ascii="Arial" w:hAnsi="Arial" w:cs="Arial"/>
          <w:sz w:val="24"/>
          <w:szCs w:val="24"/>
        </w:rPr>
        <w:t xml:space="preserve"> que </w:t>
      </w:r>
      <w:r w:rsidR="007F5FA9">
        <w:rPr>
          <w:rFonts w:ascii="Arial" w:hAnsi="Arial" w:cs="Arial"/>
          <w:sz w:val="24"/>
          <w:szCs w:val="24"/>
        </w:rPr>
        <w:t>aborda</w:t>
      </w:r>
      <w:r>
        <w:rPr>
          <w:rFonts w:ascii="Arial" w:hAnsi="Arial" w:cs="Arial"/>
          <w:sz w:val="24"/>
          <w:szCs w:val="24"/>
        </w:rPr>
        <w:t xml:space="preserve"> un análisis comparativos de varios corredores migratorios en Asía, Europa, África y América; b)la organización de dos foros internacionales, uno sobre pastoral migratoria y otro sobre </w:t>
      </w:r>
      <w:r w:rsidR="00E93EB0">
        <w:rPr>
          <w:rFonts w:ascii="Arial" w:hAnsi="Arial" w:cs="Arial"/>
          <w:sz w:val="24"/>
          <w:szCs w:val="24"/>
        </w:rPr>
        <w:t>reformas al Instituto Estatal de Migración y las políticas migratorias del G</w:t>
      </w:r>
      <w:r w:rsidR="00E93EB0">
        <w:rPr>
          <w:rFonts w:ascii="Arial" w:hAnsi="Arial" w:cs="Arial"/>
          <w:sz w:val="24"/>
          <w:szCs w:val="24"/>
        </w:rPr>
        <w:t>o</w:t>
      </w:r>
      <w:r w:rsidR="00E93EB0">
        <w:rPr>
          <w:rFonts w:ascii="Arial" w:hAnsi="Arial" w:cs="Arial"/>
          <w:sz w:val="24"/>
          <w:szCs w:val="24"/>
        </w:rPr>
        <w:t>bierno de Zacatecas</w:t>
      </w:r>
      <w:r>
        <w:rPr>
          <w:rFonts w:ascii="Arial" w:hAnsi="Arial" w:cs="Arial"/>
          <w:sz w:val="24"/>
          <w:szCs w:val="24"/>
        </w:rPr>
        <w:t>, en septiembre de 2012 en la UAED de la UAZ, con la col</w:t>
      </w:r>
      <w:r>
        <w:rPr>
          <w:rFonts w:ascii="Arial" w:hAnsi="Arial" w:cs="Arial"/>
          <w:sz w:val="24"/>
          <w:szCs w:val="24"/>
        </w:rPr>
        <w:t>a</w:t>
      </w:r>
      <w:r>
        <w:rPr>
          <w:rFonts w:ascii="Arial" w:hAnsi="Arial" w:cs="Arial"/>
          <w:sz w:val="24"/>
          <w:szCs w:val="24"/>
        </w:rPr>
        <w:t xml:space="preserve">boración de la </w:t>
      </w:r>
      <w:proofErr w:type="spellStart"/>
      <w:r>
        <w:rPr>
          <w:rFonts w:ascii="Arial" w:hAnsi="Arial" w:cs="Arial"/>
          <w:sz w:val="24"/>
          <w:szCs w:val="24"/>
        </w:rPr>
        <w:t>Scalabrini</w:t>
      </w:r>
      <w:proofErr w:type="spellEnd"/>
      <w:r>
        <w:rPr>
          <w:rFonts w:ascii="Arial" w:hAnsi="Arial" w:cs="Arial"/>
          <w:sz w:val="24"/>
          <w:szCs w:val="24"/>
        </w:rPr>
        <w:t xml:space="preserve"> International Migration Network y el Gobierno de Zacat</w:t>
      </w:r>
      <w:r>
        <w:rPr>
          <w:rFonts w:ascii="Arial" w:hAnsi="Arial" w:cs="Arial"/>
          <w:sz w:val="24"/>
          <w:szCs w:val="24"/>
        </w:rPr>
        <w:t>e</w:t>
      </w:r>
      <w:r>
        <w:rPr>
          <w:rFonts w:ascii="Arial" w:hAnsi="Arial" w:cs="Arial"/>
          <w:sz w:val="24"/>
          <w:szCs w:val="24"/>
        </w:rPr>
        <w:t>cas;</w:t>
      </w:r>
      <w:r w:rsidR="007F5FA9">
        <w:rPr>
          <w:rFonts w:ascii="Arial" w:hAnsi="Arial" w:cs="Arial"/>
          <w:sz w:val="24"/>
          <w:szCs w:val="24"/>
        </w:rPr>
        <w:t xml:space="preserve"> c) la participación en la reunión de planeación estratégica de la Colisión Gl</w:t>
      </w:r>
      <w:r w:rsidR="007F5FA9">
        <w:rPr>
          <w:rFonts w:ascii="Arial" w:hAnsi="Arial" w:cs="Arial"/>
          <w:sz w:val="24"/>
          <w:szCs w:val="24"/>
        </w:rPr>
        <w:t>o</w:t>
      </w:r>
      <w:r w:rsidR="007F5FA9">
        <w:rPr>
          <w:rFonts w:ascii="Arial" w:hAnsi="Arial" w:cs="Arial"/>
          <w:sz w:val="24"/>
          <w:szCs w:val="24"/>
        </w:rPr>
        <w:t>bal sobre Migración</w:t>
      </w:r>
      <w:r w:rsidR="00E87BD2">
        <w:rPr>
          <w:rFonts w:ascii="Arial" w:hAnsi="Arial" w:cs="Arial"/>
          <w:sz w:val="24"/>
          <w:szCs w:val="24"/>
        </w:rPr>
        <w:t xml:space="preserve">, en el marco del </w:t>
      </w:r>
      <w:proofErr w:type="spellStart"/>
      <w:r w:rsidR="00E87BD2">
        <w:rPr>
          <w:rFonts w:ascii="TTE2BD5B68t00" w:hAnsi="TTE2BD5B68t00" w:cs="TTE2BD5B68t00"/>
          <w:sz w:val="24"/>
          <w:szCs w:val="24"/>
        </w:rPr>
        <w:t>African</w:t>
      </w:r>
      <w:proofErr w:type="spellEnd"/>
      <w:r w:rsidR="00E87BD2">
        <w:rPr>
          <w:rFonts w:ascii="TTE2BD5B68t00" w:hAnsi="TTE2BD5B68t00" w:cs="TTE2BD5B68t00"/>
          <w:sz w:val="24"/>
          <w:szCs w:val="24"/>
        </w:rPr>
        <w:t xml:space="preserve"> Civil </w:t>
      </w:r>
      <w:proofErr w:type="spellStart"/>
      <w:r w:rsidR="00E87BD2">
        <w:rPr>
          <w:rFonts w:ascii="TTE2BD5B68t00" w:hAnsi="TTE2BD5B68t00" w:cs="TTE2BD5B68t00"/>
          <w:sz w:val="24"/>
          <w:szCs w:val="24"/>
        </w:rPr>
        <w:t>Society</w:t>
      </w:r>
      <w:proofErr w:type="spellEnd"/>
      <w:r w:rsidR="00E87BD2">
        <w:rPr>
          <w:rFonts w:ascii="TTE2BD5B68t00" w:hAnsi="TTE2BD5B68t00" w:cs="TTE2BD5B68t00"/>
          <w:sz w:val="24"/>
          <w:szCs w:val="24"/>
        </w:rPr>
        <w:t xml:space="preserve"> Forum </w:t>
      </w:r>
      <w:proofErr w:type="spellStart"/>
      <w:r w:rsidR="00E87BD2">
        <w:rPr>
          <w:rFonts w:ascii="TTE2BD5B68t00" w:hAnsi="TTE2BD5B68t00" w:cs="TTE2BD5B68t00"/>
          <w:sz w:val="24"/>
          <w:szCs w:val="24"/>
        </w:rPr>
        <w:t>on</w:t>
      </w:r>
      <w:proofErr w:type="spellEnd"/>
      <w:r w:rsidR="00E87BD2">
        <w:rPr>
          <w:rFonts w:ascii="TTE2BD5B68t00" w:hAnsi="TTE2BD5B68t00" w:cs="TTE2BD5B68t00"/>
          <w:sz w:val="24"/>
          <w:szCs w:val="24"/>
        </w:rPr>
        <w:t xml:space="preserve"> Migration, </w:t>
      </w:r>
      <w:proofErr w:type="spellStart"/>
      <w:r w:rsidR="00E87BD2">
        <w:rPr>
          <w:rFonts w:ascii="TTE2BD5B68t00" w:hAnsi="TTE2BD5B68t00" w:cs="TTE2BD5B68t00"/>
          <w:sz w:val="24"/>
          <w:szCs w:val="24"/>
        </w:rPr>
        <w:t>D</w:t>
      </w:r>
      <w:r w:rsidR="00E87BD2">
        <w:rPr>
          <w:rFonts w:ascii="TTE2BD5B68t00" w:hAnsi="TTE2BD5B68t00" w:cs="TTE2BD5B68t00"/>
          <w:sz w:val="24"/>
          <w:szCs w:val="24"/>
        </w:rPr>
        <w:t>e</w:t>
      </w:r>
      <w:r w:rsidR="00E87BD2">
        <w:rPr>
          <w:rFonts w:ascii="TTE2BD5B68t00" w:hAnsi="TTE2BD5B68t00" w:cs="TTE2BD5B68t00"/>
          <w:sz w:val="24"/>
          <w:szCs w:val="24"/>
        </w:rPr>
        <w:t>velopment</w:t>
      </w:r>
      <w:proofErr w:type="spellEnd"/>
      <w:r w:rsidR="00E87BD2">
        <w:rPr>
          <w:rFonts w:ascii="TTE2BD5B68t00" w:hAnsi="TTE2BD5B68t00" w:cs="TTE2BD5B68t00"/>
          <w:sz w:val="24"/>
          <w:szCs w:val="24"/>
        </w:rPr>
        <w:t xml:space="preserve"> &amp; </w:t>
      </w:r>
      <w:proofErr w:type="spellStart"/>
      <w:r w:rsidR="00E87BD2">
        <w:rPr>
          <w:rFonts w:ascii="TTE2BD5B68t00" w:hAnsi="TTE2BD5B68t00" w:cs="TTE2BD5B68t00"/>
          <w:sz w:val="24"/>
          <w:szCs w:val="24"/>
        </w:rPr>
        <w:t>Human</w:t>
      </w:r>
      <w:proofErr w:type="spellEnd"/>
      <w:r w:rsidR="00E87BD2">
        <w:rPr>
          <w:rFonts w:ascii="TTE2BD5B68t00" w:hAnsi="TTE2BD5B68t00" w:cs="TTE2BD5B68t00"/>
          <w:sz w:val="24"/>
          <w:szCs w:val="24"/>
        </w:rPr>
        <w:t xml:space="preserve"> </w:t>
      </w:r>
      <w:proofErr w:type="spellStart"/>
      <w:r w:rsidR="00E87BD2">
        <w:rPr>
          <w:rFonts w:ascii="TTE2BD5B68t00" w:hAnsi="TTE2BD5B68t00" w:cs="TTE2BD5B68t00"/>
          <w:sz w:val="24"/>
          <w:szCs w:val="24"/>
        </w:rPr>
        <w:t>Rights</w:t>
      </w:r>
      <w:proofErr w:type="spellEnd"/>
      <w:r w:rsidR="00E87BD2">
        <w:rPr>
          <w:rFonts w:ascii="TTE2BD5B68t00" w:hAnsi="TTE2BD5B68t00" w:cs="TTE2BD5B68t00"/>
          <w:sz w:val="24"/>
          <w:szCs w:val="24"/>
        </w:rPr>
        <w:t>,</w:t>
      </w:r>
      <w:r w:rsidR="007F5FA9">
        <w:rPr>
          <w:rFonts w:ascii="Arial" w:hAnsi="Arial" w:cs="Arial"/>
          <w:sz w:val="24"/>
          <w:szCs w:val="24"/>
        </w:rPr>
        <w:t xml:space="preserve"> a celebrarse en el mes de septiembre de 2012 en A</w:t>
      </w:r>
      <w:r w:rsidR="007F5FA9">
        <w:rPr>
          <w:rFonts w:ascii="Arial" w:hAnsi="Arial" w:cs="Arial"/>
          <w:sz w:val="24"/>
          <w:szCs w:val="24"/>
        </w:rPr>
        <w:t>c</w:t>
      </w:r>
      <w:r w:rsidR="007F5FA9">
        <w:rPr>
          <w:rFonts w:ascii="Arial" w:hAnsi="Arial" w:cs="Arial"/>
          <w:sz w:val="24"/>
          <w:szCs w:val="24"/>
        </w:rPr>
        <w:t>cra, Ghana;</w:t>
      </w:r>
      <w:r>
        <w:rPr>
          <w:rFonts w:ascii="Arial" w:hAnsi="Arial" w:cs="Arial"/>
          <w:sz w:val="24"/>
          <w:szCs w:val="24"/>
        </w:rPr>
        <w:t xml:space="preserve"> d) la realización de un seminario </w:t>
      </w:r>
      <w:r w:rsidR="007F5FA9">
        <w:rPr>
          <w:rFonts w:ascii="Arial" w:hAnsi="Arial" w:cs="Arial"/>
          <w:sz w:val="24"/>
          <w:szCs w:val="24"/>
        </w:rPr>
        <w:t xml:space="preserve">sobre indicadores estratégicos sobre migración, desarrollo y derechos humanos a celebrarse en la UAED en el mes de octubre de 2012 en el marco del proyecto financiado por la Fundación MacArthur: </w:t>
      </w:r>
      <w:r w:rsidR="006B21F6" w:rsidRPr="006B21F6">
        <w:rPr>
          <w:rFonts w:ascii="Arial" w:hAnsi="Arial" w:cs="Arial"/>
          <w:sz w:val="24"/>
          <w:szCs w:val="24"/>
          <w:lang w:val="es-MX"/>
        </w:rPr>
        <w:t xml:space="preserve">“Migration, </w:t>
      </w:r>
      <w:proofErr w:type="spellStart"/>
      <w:r w:rsidR="006B21F6" w:rsidRPr="006B21F6">
        <w:rPr>
          <w:rFonts w:ascii="Arial" w:hAnsi="Arial" w:cs="Arial"/>
          <w:sz w:val="24"/>
          <w:szCs w:val="24"/>
          <w:lang w:val="es-MX"/>
        </w:rPr>
        <w:t>development</w:t>
      </w:r>
      <w:proofErr w:type="spellEnd"/>
      <w:r w:rsidR="006B21F6" w:rsidRPr="006B21F6">
        <w:rPr>
          <w:rFonts w:ascii="Arial" w:hAnsi="Arial" w:cs="Arial"/>
          <w:sz w:val="24"/>
          <w:szCs w:val="24"/>
          <w:lang w:val="es-MX"/>
        </w:rPr>
        <w:t xml:space="preserve"> and </w:t>
      </w:r>
      <w:proofErr w:type="spellStart"/>
      <w:r w:rsidR="006B21F6" w:rsidRPr="006B21F6">
        <w:rPr>
          <w:rFonts w:ascii="Arial" w:hAnsi="Arial" w:cs="Arial"/>
          <w:sz w:val="24"/>
          <w:szCs w:val="24"/>
          <w:lang w:val="es-MX"/>
        </w:rPr>
        <w:t>human</w:t>
      </w:r>
      <w:proofErr w:type="spellEnd"/>
      <w:r w:rsidR="006B21F6" w:rsidRPr="006B21F6">
        <w:rPr>
          <w:rFonts w:ascii="Arial" w:hAnsi="Arial" w:cs="Arial"/>
          <w:sz w:val="24"/>
          <w:szCs w:val="24"/>
          <w:lang w:val="es-MX"/>
        </w:rPr>
        <w:t xml:space="preserve"> </w:t>
      </w:r>
      <w:proofErr w:type="spellStart"/>
      <w:r w:rsidR="006B21F6" w:rsidRPr="006B21F6">
        <w:rPr>
          <w:rFonts w:ascii="Arial" w:hAnsi="Arial" w:cs="Arial"/>
          <w:sz w:val="24"/>
          <w:szCs w:val="24"/>
          <w:lang w:val="es-MX"/>
        </w:rPr>
        <w:t>rights</w:t>
      </w:r>
      <w:proofErr w:type="spellEnd"/>
      <w:r w:rsidR="006B21F6" w:rsidRPr="006B21F6">
        <w:rPr>
          <w:rFonts w:ascii="Arial" w:hAnsi="Arial" w:cs="Arial"/>
          <w:sz w:val="24"/>
          <w:szCs w:val="24"/>
          <w:lang w:val="es-MX"/>
        </w:rPr>
        <w:t xml:space="preserve">: Civil </w:t>
      </w:r>
      <w:proofErr w:type="spellStart"/>
      <w:r w:rsidR="006B21F6" w:rsidRPr="006B21F6">
        <w:rPr>
          <w:rFonts w:ascii="Arial" w:hAnsi="Arial" w:cs="Arial"/>
          <w:sz w:val="24"/>
          <w:szCs w:val="24"/>
          <w:lang w:val="es-MX"/>
        </w:rPr>
        <w:t>society</w:t>
      </w:r>
      <w:proofErr w:type="spellEnd"/>
      <w:r w:rsidR="006B21F6" w:rsidRPr="006B21F6">
        <w:rPr>
          <w:rFonts w:ascii="Arial" w:hAnsi="Arial" w:cs="Arial"/>
          <w:sz w:val="24"/>
          <w:szCs w:val="24"/>
          <w:lang w:val="es-MX"/>
        </w:rPr>
        <w:t xml:space="preserve"> and academia in </w:t>
      </w:r>
      <w:proofErr w:type="spellStart"/>
      <w:r w:rsidR="006B21F6" w:rsidRPr="006B21F6">
        <w:rPr>
          <w:rFonts w:ascii="Arial" w:hAnsi="Arial" w:cs="Arial"/>
          <w:sz w:val="24"/>
          <w:szCs w:val="24"/>
          <w:lang w:val="es-MX"/>
        </w:rPr>
        <w:t>partner</w:t>
      </w:r>
      <w:r w:rsidR="006B21F6" w:rsidRPr="006B21F6">
        <w:rPr>
          <w:rFonts w:ascii="Arial" w:hAnsi="Arial" w:cs="Arial"/>
          <w:sz w:val="24"/>
          <w:szCs w:val="24"/>
          <w:lang w:val="es-MX"/>
        </w:rPr>
        <w:t>s</w:t>
      </w:r>
      <w:r w:rsidR="006B21F6" w:rsidRPr="006B21F6">
        <w:rPr>
          <w:rFonts w:ascii="Arial" w:hAnsi="Arial" w:cs="Arial"/>
          <w:sz w:val="24"/>
          <w:szCs w:val="24"/>
          <w:lang w:val="es-MX"/>
        </w:rPr>
        <w:t>hip</w:t>
      </w:r>
      <w:proofErr w:type="spellEnd"/>
      <w:r w:rsidR="006B21F6" w:rsidRPr="006B21F6">
        <w:rPr>
          <w:rFonts w:ascii="Arial" w:hAnsi="Arial" w:cs="Arial"/>
          <w:sz w:val="24"/>
          <w:szCs w:val="24"/>
          <w:lang w:val="es-MX"/>
        </w:rPr>
        <w:t xml:space="preserve"> </w:t>
      </w:r>
      <w:proofErr w:type="spellStart"/>
      <w:r w:rsidR="006B21F6" w:rsidRPr="006B21F6">
        <w:rPr>
          <w:rFonts w:ascii="Arial" w:hAnsi="Arial" w:cs="Arial"/>
          <w:sz w:val="24"/>
          <w:szCs w:val="24"/>
          <w:lang w:val="es-MX"/>
        </w:rPr>
        <w:t>to</w:t>
      </w:r>
      <w:proofErr w:type="spellEnd"/>
      <w:r w:rsidR="006B21F6" w:rsidRPr="006B21F6">
        <w:rPr>
          <w:rFonts w:ascii="Arial" w:hAnsi="Arial" w:cs="Arial"/>
          <w:sz w:val="24"/>
          <w:szCs w:val="24"/>
          <w:lang w:val="es-MX"/>
        </w:rPr>
        <w:t xml:space="preserve"> </w:t>
      </w:r>
      <w:proofErr w:type="spellStart"/>
      <w:r w:rsidR="006B21F6" w:rsidRPr="006B21F6">
        <w:rPr>
          <w:rFonts w:ascii="Arial" w:hAnsi="Arial" w:cs="Arial"/>
          <w:sz w:val="24"/>
          <w:szCs w:val="24"/>
          <w:lang w:val="es-MX"/>
        </w:rPr>
        <w:t>improve</w:t>
      </w:r>
      <w:proofErr w:type="spellEnd"/>
      <w:r w:rsidR="006B21F6" w:rsidRPr="006B21F6">
        <w:rPr>
          <w:rFonts w:ascii="Arial" w:hAnsi="Arial" w:cs="Arial"/>
          <w:sz w:val="24"/>
          <w:szCs w:val="24"/>
          <w:lang w:val="es-MX"/>
        </w:rPr>
        <w:t xml:space="preserve"> </w:t>
      </w:r>
      <w:proofErr w:type="spellStart"/>
      <w:r w:rsidR="006B21F6" w:rsidRPr="006B21F6">
        <w:rPr>
          <w:rFonts w:ascii="Arial" w:hAnsi="Arial" w:cs="Arial"/>
          <w:sz w:val="24"/>
          <w:szCs w:val="24"/>
          <w:lang w:val="es-MX"/>
        </w:rPr>
        <w:t>public</w:t>
      </w:r>
      <w:proofErr w:type="spellEnd"/>
      <w:r w:rsidR="006B21F6" w:rsidRPr="006B21F6">
        <w:rPr>
          <w:rFonts w:ascii="Arial" w:hAnsi="Arial" w:cs="Arial"/>
          <w:sz w:val="24"/>
          <w:szCs w:val="24"/>
          <w:lang w:val="es-MX"/>
        </w:rPr>
        <w:t xml:space="preserve"> </w:t>
      </w:r>
      <w:proofErr w:type="spellStart"/>
      <w:r w:rsidR="006B21F6" w:rsidRPr="006B21F6">
        <w:rPr>
          <w:rFonts w:ascii="Arial" w:hAnsi="Arial" w:cs="Arial"/>
          <w:sz w:val="24"/>
          <w:szCs w:val="24"/>
          <w:lang w:val="es-MX"/>
        </w:rPr>
        <w:t>policies</w:t>
      </w:r>
      <w:proofErr w:type="spellEnd"/>
      <w:r w:rsidR="006B21F6" w:rsidRPr="006B21F6">
        <w:rPr>
          <w:rFonts w:ascii="Arial" w:hAnsi="Arial" w:cs="Arial"/>
          <w:sz w:val="24"/>
          <w:szCs w:val="24"/>
          <w:lang w:val="es-MX"/>
        </w:rPr>
        <w:t xml:space="preserve"> in a </w:t>
      </w:r>
      <w:proofErr w:type="spellStart"/>
      <w:r w:rsidR="006B21F6" w:rsidRPr="006B21F6">
        <w:rPr>
          <w:rFonts w:ascii="Arial" w:hAnsi="Arial" w:cs="Arial"/>
          <w:sz w:val="24"/>
          <w:szCs w:val="24"/>
          <w:lang w:val="es-MX"/>
        </w:rPr>
        <w:t>context</w:t>
      </w:r>
      <w:proofErr w:type="spellEnd"/>
      <w:r w:rsidR="006B21F6" w:rsidRPr="006B21F6">
        <w:rPr>
          <w:rFonts w:ascii="Arial" w:hAnsi="Arial" w:cs="Arial"/>
          <w:sz w:val="24"/>
          <w:szCs w:val="24"/>
          <w:lang w:val="es-MX"/>
        </w:rPr>
        <w:t xml:space="preserve"> of global crisis”</w:t>
      </w:r>
      <w:r w:rsidR="006B21F6">
        <w:rPr>
          <w:rFonts w:ascii="Arial" w:hAnsi="Arial" w:cs="Arial"/>
          <w:sz w:val="24"/>
          <w:szCs w:val="24"/>
          <w:lang w:val="es-MX"/>
        </w:rPr>
        <w:t>; e) la participación en el comité internacional en la organización del V Foro Social Mundial de las Migraci</w:t>
      </w:r>
      <w:r w:rsidR="006B21F6">
        <w:rPr>
          <w:rFonts w:ascii="Arial" w:hAnsi="Arial" w:cs="Arial"/>
          <w:sz w:val="24"/>
          <w:szCs w:val="24"/>
          <w:lang w:val="es-MX"/>
        </w:rPr>
        <w:t>o</w:t>
      </w:r>
      <w:r w:rsidR="006B21F6">
        <w:rPr>
          <w:rFonts w:ascii="Arial" w:hAnsi="Arial" w:cs="Arial"/>
          <w:sz w:val="24"/>
          <w:szCs w:val="24"/>
          <w:lang w:val="es-MX"/>
        </w:rPr>
        <w:t>nes a celebrase en Manila, Filipinas en noviembre de 2012 (se contempla la part</w:t>
      </w:r>
      <w:r w:rsidR="006B21F6">
        <w:rPr>
          <w:rFonts w:ascii="Arial" w:hAnsi="Arial" w:cs="Arial"/>
          <w:sz w:val="24"/>
          <w:szCs w:val="24"/>
          <w:lang w:val="es-MX"/>
        </w:rPr>
        <w:t>i</w:t>
      </w:r>
      <w:r w:rsidR="006B21F6">
        <w:rPr>
          <w:rFonts w:ascii="Arial" w:hAnsi="Arial" w:cs="Arial"/>
          <w:sz w:val="24"/>
          <w:szCs w:val="24"/>
          <w:lang w:val="es-MX"/>
        </w:rPr>
        <w:t xml:space="preserve">cipación en una sesión plenaria y </w:t>
      </w:r>
      <w:r w:rsidR="006B21F6">
        <w:rPr>
          <w:rFonts w:ascii="Arial" w:hAnsi="Arial" w:cs="Arial"/>
          <w:sz w:val="24"/>
          <w:szCs w:val="24"/>
        </w:rPr>
        <w:t xml:space="preserve">en </w:t>
      </w:r>
      <w:r w:rsidR="0087791F" w:rsidRPr="0087791F">
        <w:rPr>
          <w:rFonts w:ascii="Arial" w:hAnsi="Arial" w:cs="Arial"/>
          <w:sz w:val="24"/>
          <w:szCs w:val="24"/>
        </w:rPr>
        <w:t xml:space="preserve">tres </w:t>
      </w:r>
      <w:r w:rsidR="0087791F" w:rsidRPr="0087791F">
        <w:rPr>
          <w:rFonts w:ascii="Arial" w:hAnsi="Arial" w:cs="Arial"/>
          <w:bCs/>
          <w:iCs/>
          <w:sz w:val="24"/>
          <w:szCs w:val="24"/>
        </w:rPr>
        <w:t xml:space="preserve">Global Migration </w:t>
      </w:r>
      <w:proofErr w:type="spellStart"/>
      <w:r w:rsidR="0087791F" w:rsidRPr="0087791F">
        <w:rPr>
          <w:rFonts w:ascii="Arial" w:hAnsi="Arial" w:cs="Arial"/>
          <w:bCs/>
          <w:iCs/>
          <w:sz w:val="24"/>
          <w:szCs w:val="24"/>
        </w:rPr>
        <w:t>Policy</w:t>
      </w:r>
      <w:proofErr w:type="spellEnd"/>
      <w:r w:rsidR="0087791F" w:rsidRPr="0087791F">
        <w:rPr>
          <w:rFonts w:ascii="Arial" w:hAnsi="Arial" w:cs="Arial"/>
          <w:bCs/>
          <w:iCs/>
          <w:sz w:val="24"/>
          <w:szCs w:val="24"/>
        </w:rPr>
        <w:t xml:space="preserve"> </w:t>
      </w:r>
      <w:proofErr w:type="spellStart"/>
      <w:r w:rsidR="0087791F" w:rsidRPr="0087791F">
        <w:rPr>
          <w:rFonts w:ascii="Arial" w:hAnsi="Arial" w:cs="Arial"/>
          <w:bCs/>
          <w:iCs/>
          <w:sz w:val="24"/>
          <w:szCs w:val="24"/>
        </w:rPr>
        <w:t>Workshops</w:t>
      </w:r>
      <w:proofErr w:type="spellEnd"/>
      <w:r w:rsidR="0087791F" w:rsidRPr="0087791F">
        <w:rPr>
          <w:rFonts w:ascii="Arial" w:hAnsi="Arial" w:cs="Arial"/>
          <w:bCs/>
          <w:iCs/>
          <w:sz w:val="24"/>
          <w:szCs w:val="24"/>
        </w:rPr>
        <w:t xml:space="preserve">: A </w:t>
      </w:r>
      <w:proofErr w:type="spellStart"/>
      <w:r w:rsidR="0087791F" w:rsidRPr="0087791F">
        <w:rPr>
          <w:rFonts w:ascii="Arial" w:hAnsi="Arial" w:cs="Arial"/>
          <w:bCs/>
          <w:iCs/>
          <w:sz w:val="24"/>
          <w:szCs w:val="24"/>
        </w:rPr>
        <w:t>Trilogy</w:t>
      </w:r>
      <w:proofErr w:type="spellEnd"/>
      <w:r w:rsidR="006B21F6">
        <w:rPr>
          <w:rFonts w:ascii="Arial" w:hAnsi="Arial" w:cs="Arial"/>
          <w:bCs/>
          <w:iCs/>
          <w:sz w:val="24"/>
          <w:szCs w:val="24"/>
        </w:rPr>
        <w:t xml:space="preserve">; f) La participación en la </w:t>
      </w:r>
      <w:r w:rsidR="00730E21" w:rsidRPr="006B21F6">
        <w:rPr>
          <w:rFonts w:ascii="Arial" w:hAnsi="Arial" w:cs="Arial"/>
          <w:bCs/>
          <w:iCs/>
          <w:sz w:val="24"/>
          <w:szCs w:val="24"/>
        </w:rPr>
        <w:t>conferenc</w:t>
      </w:r>
      <w:r w:rsidR="006B21F6">
        <w:rPr>
          <w:rFonts w:ascii="Arial" w:hAnsi="Arial" w:cs="Arial"/>
          <w:bCs/>
          <w:iCs/>
          <w:sz w:val="24"/>
          <w:szCs w:val="24"/>
        </w:rPr>
        <w:t xml:space="preserve">ia sobre </w:t>
      </w:r>
      <w:r w:rsidR="00730E21" w:rsidRPr="006B21F6">
        <w:rPr>
          <w:rFonts w:ascii="Arial" w:hAnsi="Arial" w:cs="Arial"/>
          <w:bCs/>
          <w:iCs/>
          <w:sz w:val="24"/>
          <w:szCs w:val="24"/>
        </w:rPr>
        <w:t>Regio</w:t>
      </w:r>
      <w:r w:rsidR="006B21F6">
        <w:rPr>
          <w:rFonts w:ascii="Arial" w:hAnsi="Arial" w:cs="Arial"/>
          <w:bCs/>
          <w:iCs/>
          <w:sz w:val="24"/>
          <w:szCs w:val="24"/>
        </w:rPr>
        <w:t xml:space="preserve">nal Migration </w:t>
      </w:r>
      <w:proofErr w:type="spellStart"/>
      <w:r w:rsidR="006B21F6">
        <w:rPr>
          <w:rFonts w:ascii="Arial" w:hAnsi="Arial" w:cs="Arial"/>
          <w:bCs/>
          <w:iCs/>
          <w:sz w:val="24"/>
          <w:szCs w:val="24"/>
        </w:rPr>
        <w:t>Governance</w:t>
      </w:r>
      <w:proofErr w:type="spellEnd"/>
      <w:r w:rsidR="006B21F6">
        <w:rPr>
          <w:rFonts w:ascii="Arial" w:hAnsi="Arial" w:cs="Arial"/>
          <w:bCs/>
          <w:iCs/>
          <w:sz w:val="24"/>
          <w:szCs w:val="24"/>
        </w:rPr>
        <w:t xml:space="preserve"> en enero de 2013 3n Ginebra, Suiza</w:t>
      </w:r>
      <w:r w:rsidR="00AF39C8">
        <w:rPr>
          <w:rFonts w:ascii="Arial" w:hAnsi="Arial" w:cs="Arial"/>
          <w:bCs/>
          <w:iCs/>
          <w:sz w:val="24"/>
          <w:szCs w:val="24"/>
        </w:rPr>
        <w:t xml:space="preserve">, y g) la publicación de los números </w:t>
      </w:r>
      <w:r w:rsidR="00E93EB0" w:rsidRPr="00E93EB0">
        <w:rPr>
          <w:rFonts w:ascii="Arial" w:hAnsi="Arial" w:cs="Arial"/>
          <w:bCs/>
          <w:iCs/>
          <w:sz w:val="24"/>
          <w:szCs w:val="24"/>
        </w:rPr>
        <w:t>19, 20 y 21</w:t>
      </w:r>
      <w:r w:rsidR="00AF39C8">
        <w:rPr>
          <w:rFonts w:ascii="Arial" w:hAnsi="Arial" w:cs="Arial"/>
          <w:bCs/>
          <w:iCs/>
          <w:sz w:val="24"/>
          <w:szCs w:val="24"/>
        </w:rPr>
        <w:t xml:space="preserve"> de la revista </w:t>
      </w:r>
      <w:r w:rsidR="00AF39C8" w:rsidRPr="00AF39C8">
        <w:rPr>
          <w:rFonts w:ascii="Arial" w:hAnsi="Arial" w:cs="Arial"/>
          <w:bCs/>
          <w:i/>
          <w:iCs/>
          <w:sz w:val="24"/>
          <w:szCs w:val="24"/>
        </w:rPr>
        <w:t>Migración y Desarrollo</w:t>
      </w:r>
      <w:r w:rsidR="00AF39C8">
        <w:rPr>
          <w:rFonts w:ascii="Arial" w:hAnsi="Arial" w:cs="Arial"/>
          <w:bCs/>
          <w:iCs/>
          <w:sz w:val="24"/>
          <w:szCs w:val="24"/>
        </w:rPr>
        <w:t xml:space="preserve">, que incluyen dos </w:t>
      </w:r>
      <w:r w:rsidR="00CD2D38" w:rsidRPr="00E93EB0">
        <w:rPr>
          <w:rFonts w:ascii="Arial" w:hAnsi="Arial" w:cs="Arial"/>
          <w:bCs/>
          <w:iCs/>
          <w:sz w:val="24"/>
          <w:szCs w:val="24"/>
        </w:rPr>
        <w:t>número</w:t>
      </w:r>
      <w:r w:rsidR="00E93EB0" w:rsidRPr="00E93EB0">
        <w:rPr>
          <w:rFonts w:ascii="Arial" w:hAnsi="Arial" w:cs="Arial"/>
          <w:bCs/>
          <w:iCs/>
          <w:sz w:val="24"/>
          <w:szCs w:val="24"/>
        </w:rPr>
        <w:t>s</w:t>
      </w:r>
      <w:r w:rsidR="00CD2D38" w:rsidRPr="00E93EB0">
        <w:rPr>
          <w:rFonts w:ascii="Arial" w:hAnsi="Arial" w:cs="Arial"/>
          <w:bCs/>
          <w:iCs/>
          <w:sz w:val="24"/>
          <w:szCs w:val="24"/>
        </w:rPr>
        <w:t xml:space="preserve"> especiales</w:t>
      </w:r>
      <w:r w:rsidR="00D17DEE">
        <w:rPr>
          <w:rFonts w:ascii="Arial" w:hAnsi="Arial" w:cs="Arial"/>
          <w:bCs/>
          <w:iCs/>
          <w:sz w:val="24"/>
          <w:szCs w:val="24"/>
        </w:rPr>
        <w:t xml:space="preserve">, con trabajos de algunos de los más destacados especialistas a nivel internacional en la materia, </w:t>
      </w:r>
      <w:r w:rsidR="00AF39C8">
        <w:rPr>
          <w:rFonts w:ascii="Arial" w:hAnsi="Arial" w:cs="Arial"/>
          <w:bCs/>
          <w:iCs/>
          <w:sz w:val="24"/>
          <w:szCs w:val="24"/>
        </w:rPr>
        <w:t xml:space="preserve">preparados </w:t>
      </w:r>
      <w:r w:rsidR="00D17DEE">
        <w:rPr>
          <w:rFonts w:ascii="Arial" w:hAnsi="Arial" w:cs="Arial"/>
          <w:bCs/>
          <w:iCs/>
          <w:sz w:val="24"/>
          <w:szCs w:val="24"/>
        </w:rPr>
        <w:t>con motivo de la celebración del</w:t>
      </w:r>
      <w:r w:rsidR="00AF39C8">
        <w:rPr>
          <w:rFonts w:ascii="Arial" w:hAnsi="Arial" w:cs="Arial"/>
          <w:bCs/>
          <w:iCs/>
          <w:sz w:val="24"/>
          <w:szCs w:val="24"/>
        </w:rPr>
        <w:t xml:space="preserve"> </w:t>
      </w:r>
      <w:r w:rsidR="00E93EB0" w:rsidRPr="00E93EB0">
        <w:rPr>
          <w:rFonts w:ascii="Arial" w:hAnsi="Arial" w:cs="Arial"/>
          <w:bCs/>
          <w:iCs/>
          <w:sz w:val="24"/>
          <w:szCs w:val="24"/>
        </w:rPr>
        <w:t>décimo aniversario</w:t>
      </w:r>
      <w:r w:rsidR="00D17DEE">
        <w:rPr>
          <w:rFonts w:ascii="Arial" w:hAnsi="Arial" w:cs="Arial"/>
          <w:bCs/>
          <w:iCs/>
          <w:sz w:val="24"/>
          <w:szCs w:val="24"/>
        </w:rPr>
        <w:t xml:space="preserve"> de la r</w:t>
      </w:r>
      <w:r w:rsidR="00D17DEE">
        <w:rPr>
          <w:rFonts w:ascii="Arial" w:hAnsi="Arial" w:cs="Arial"/>
          <w:bCs/>
          <w:iCs/>
          <w:sz w:val="24"/>
          <w:szCs w:val="24"/>
        </w:rPr>
        <w:t>e</w:t>
      </w:r>
      <w:r w:rsidR="00D17DEE">
        <w:rPr>
          <w:rFonts w:ascii="Arial" w:hAnsi="Arial" w:cs="Arial"/>
          <w:bCs/>
          <w:iCs/>
          <w:sz w:val="24"/>
          <w:szCs w:val="24"/>
        </w:rPr>
        <w:t>vista</w:t>
      </w:r>
      <w:r w:rsidR="00AF39C8">
        <w:rPr>
          <w:rFonts w:ascii="Arial" w:hAnsi="Arial" w:cs="Arial"/>
          <w:bCs/>
          <w:iCs/>
          <w:sz w:val="24"/>
          <w:szCs w:val="24"/>
        </w:rPr>
        <w:t>.</w:t>
      </w:r>
    </w:p>
    <w:sectPr w:rsidR="0087791F" w:rsidRPr="00E93EB0" w:rsidSect="00DE2D14">
      <w:headerReference w:type="default" r:id="rId11"/>
      <w:footerReference w:type="default" r:id="rId12"/>
      <w:footerReference w:type="first" r:id="rId13"/>
      <w:pgSz w:w="12240" w:h="15840" w:code="1"/>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E7" w:rsidRDefault="00DE17E7" w:rsidP="00F42C08">
      <w:r>
        <w:separator/>
      </w:r>
    </w:p>
  </w:endnote>
  <w:endnote w:type="continuationSeparator" w:id="0">
    <w:p w:rsidR="00DE17E7" w:rsidRDefault="00DE17E7" w:rsidP="00F42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ndid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TE2BD5B6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52316"/>
      <w:docPartObj>
        <w:docPartGallery w:val="Page Numbers (Bottom of Page)"/>
        <w:docPartUnique/>
      </w:docPartObj>
    </w:sdtPr>
    <w:sdtEndPr>
      <w:rPr>
        <w:rFonts w:ascii="Arial" w:hAnsi="Arial"/>
        <w:sz w:val="24"/>
      </w:rPr>
    </w:sdtEndPr>
    <w:sdtContent>
      <w:p w:rsidR="00DE2D14" w:rsidRPr="00DE2D14" w:rsidRDefault="0037196D">
        <w:pPr>
          <w:pStyle w:val="Piedepgina"/>
          <w:jc w:val="center"/>
          <w:rPr>
            <w:rFonts w:ascii="Arial" w:hAnsi="Arial"/>
            <w:sz w:val="24"/>
          </w:rPr>
        </w:pPr>
        <w:r w:rsidRPr="00DE2D14">
          <w:rPr>
            <w:rFonts w:ascii="Arial" w:hAnsi="Arial"/>
            <w:sz w:val="24"/>
          </w:rPr>
          <w:fldChar w:fldCharType="begin"/>
        </w:r>
        <w:r w:rsidR="00DE2D14" w:rsidRPr="00DE2D14">
          <w:rPr>
            <w:rFonts w:ascii="Arial" w:hAnsi="Arial"/>
            <w:sz w:val="24"/>
          </w:rPr>
          <w:instrText xml:space="preserve"> PAGE   \* MERGEFORMAT </w:instrText>
        </w:r>
        <w:r w:rsidRPr="00DE2D14">
          <w:rPr>
            <w:rFonts w:ascii="Arial" w:hAnsi="Arial"/>
            <w:sz w:val="24"/>
          </w:rPr>
          <w:fldChar w:fldCharType="separate"/>
        </w:r>
        <w:r w:rsidR="00D85A16">
          <w:rPr>
            <w:rFonts w:ascii="Arial" w:hAnsi="Arial"/>
            <w:noProof/>
            <w:sz w:val="24"/>
          </w:rPr>
          <w:t>7</w:t>
        </w:r>
        <w:r w:rsidRPr="00DE2D14">
          <w:rPr>
            <w:rFonts w:ascii="Arial" w:hAnsi="Arial"/>
            <w:sz w:val="24"/>
          </w:rPr>
          <w:fldChar w:fldCharType="end"/>
        </w:r>
      </w:p>
    </w:sdtContent>
  </w:sdt>
  <w:p w:rsidR="00DE2D14" w:rsidRDefault="00DE2D1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52301"/>
      <w:docPartObj>
        <w:docPartGallery w:val="Page Numbers (Bottom of Page)"/>
        <w:docPartUnique/>
      </w:docPartObj>
    </w:sdtPr>
    <w:sdtEndPr>
      <w:rPr>
        <w:rFonts w:ascii="Arial" w:hAnsi="Arial"/>
        <w:sz w:val="24"/>
      </w:rPr>
    </w:sdtEndPr>
    <w:sdtContent>
      <w:p w:rsidR="00DE2D14" w:rsidRDefault="0037196D">
        <w:pPr>
          <w:pStyle w:val="Piedepgina"/>
          <w:jc w:val="center"/>
        </w:pPr>
      </w:p>
    </w:sdtContent>
  </w:sdt>
  <w:p w:rsidR="00FA2015" w:rsidRDefault="00FA201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E7" w:rsidRDefault="00DE17E7" w:rsidP="00F42C08">
      <w:r>
        <w:separator/>
      </w:r>
    </w:p>
  </w:footnote>
  <w:footnote w:type="continuationSeparator" w:id="0">
    <w:p w:rsidR="00DE17E7" w:rsidRDefault="00DE17E7" w:rsidP="00F42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015" w:rsidRDefault="00FA2015">
    <w:pPr>
      <w:pStyle w:val="Encabezado"/>
      <w:jc w:val="center"/>
    </w:pPr>
  </w:p>
  <w:p w:rsidR="00FA2015" w:rsidRDefault="00FA20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4864"/>
    <w:multiLevelType w:val="multilevel"/>
    <w:tmpl w:val="AA96EE96"/>
    <w:lvl w:ilvl="0">
      <w:start w:val="1"/>
      <w:numFmt w:val="decimal"/>
      <w:lvlText w:val="%1."/>
      <w:lvlJc w:val="left"/>
      <w:pPr>
        <w:tabs>
          <w:tab w:val="num" w:pos="720"/>
        </w:tabs>
        <w:ind w:left="720" w:hanging="720"/>
      </w:pPr>
      <w:rPr>
        <w:rFonts w:hint="default"/>
        <w:b w:val="0"/>
        <w:i w:val="0"/>
        <w:spacing w:val="2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332B05"/>
    <w:multiLevelType w:val="hybridMultilevel"/>
    <w:tmpl w:val="76286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ED0D41"/>
    <w:multiLevelType w:val="multilevel"/>
    <w:tmpl w:val="391A00A8"/>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29815AF"/>
    <w:multiLevelType w:val="multilevel"/>
    <w:tmpl w:val="09288808"/>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907C4E"/>
    <w:multiLevelType w:val="hybridMultilevel"/>
    <w:tmpl w:val="3FC8420C"/>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EE57498"/>
    <w:multiLevelType w:val="hybridMultilevel"/>
    <w:tmpl w:val="812851D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FA06255"/>
    <w:multiLevelType w:val="multilevel"/>
    <w:tmpl w:val="68F2ADE2"/>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9269E0"/>
    <w:multiLevelType w:val="hybridMultilevel"/>
    <w:tmpl w:val="ED4E742C"/>
    <w:lvl w:ilvl="0" w:tplc="8F0410C6">
      <w:start w:val="1"/>
      <w:numFmt w:val="decimal"/>
      <w:lvlText w:val="%1."/>
      <w:lvlJc w:val="left"/>
      <w:pPr>
        <w:ind w:left="360" w:hanging="360"/>
      </w:pPr>
      <w:rPr>
        <w:rFonts w:hint="default"/>
        <w:b w:val="0"/>
        <w:i w:val="0"/>
        <w:spacing w:val="8"/>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5822F03"/>
    <w:multiLevelType w:val="hybridMultilevel"/>
    <w:tmpl w:val="8640BF3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426EC0"/>
    <w:multiLevelType w:val="multilevel"/>
    <w:tmpl w:val="F90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0F7A17"/>
    <w:multiLevelType w:val="multilevel"/>
    <w:tmpl w:val="4DF29186"/>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6EA5290"/>
    <w:multiLevelType w:val="multilevel"/>
    <w:tmpl w:val="6FDEFA5E"/>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8522E9B"/>
    <w:multiLevelType w:val="multilevel"/>
    <w:tmpl w:val="4C1AD6E0"/>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EF01BDC"/>
    <w:multiLevelType w:val="hybridMultilevel"/>
    <w:tmpl w:val="120CC25E"/>
    <w:lvl w:ilvl="0" w:tplc="08A02AB0">
      <w:start w:val="1"/>
      <w:numFmt w:val="decimal"/>
      <w:lvlText w:val="%1."/>
      <w:lvlJc w:val="left"/>
      <w:pPr>
        <w:ind w:left="360" w:hanging="360"/>
      </w:pPr>
      <w:rPr>
        <w:rFonts w:hint="default"/>
        <w:b w:val="0"/>
        <w:i w:val="0"/>
        <w:spacing w:val="60"/>
        <w:position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5967076A"/>
    <w:multiLevelType w:val="hybridMultilevel"/>
    <w:tmpl w:val="B4D83C8E"/>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E0C4C7F"/>
    <w:multiLevelType w:val="hybridMultilevel"/>
    <w:tmpl w:val="F2E4DE04"/>
    <w:lvl w:ilvl="0" w:tplc="0C0A0017">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4DF5E75"/>
    <w:multiLevelType w:val="multilevel"/>
    <w:tmpl w:val="1608AB7E"/>
    <w:lvl w:ilvl="0">
      <w:start w:val="1"/>
      <w:numFmt w:val="decimal"/>
      <w:lvlText w:val="%1."/>
      <w:lvlJc w:val="left"/>
      <w:pPr>
        <w:tabs>
          <w:tab w:val="num" w:pos="720"/>
        </w:tabs>
        <w:ind w:left="720" w:hanging="720"/>
      </w:pPr>
      <w:rPr>
        <w:rFonts w:hint="default"/>
        <w:b w:val="0"/>
        <w:i w:val="0"/>
        <w:spacing w:val="8"/>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7DF7D02"/>
    <w:multiLevelType w:val="multilevel"/>
    <w:tmpl w:val="35C2CF02"/>
    <w:lvl w:ilvl="0">
      <w:start w:val="1"/>
      <w:numFmt w:val="decimal"/>
      <w:lvlText w:val="%1."/>
      <w:lvlJc w:val="left"/>
      <w:pPr>
        <w:tabs>
          <w:tab w:val="num" w:pos="720"/>
        </w:tabs>
        <w:ind w:left="720" w:hanging="720"/>
      </w:pPr>
      <w:rPr>
        <w:rFonts w:hint="default"/>
        <w:b w:val="0"/>
        <w:i w:val="0"/>
        <w:spacing w:val="8"/>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8F81AB0"/>
    <w:multiLevelType w:val="multilevel"/>
    <w:tmpl w:val="9FA29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C884DEB"/>
    <w:multiLevelType w:val="hybridMultilevel"/>
    <w:tmpl w:val="EDFEC380"/>
    <w:lvl w:ilvl="0" w:tplc="0C0A0003">
      <w:start w:val="1"/>
      <w:numFmt w:val="bullet"/>
      <w:lvlText w:val="o"/>
      <w:lvlJc w:val="left"/>
      <w:pPr>
        <w:tabs>
          <w:tab w:val="num" w:pos="1068"/>
        </w:tabs>
        <w:ind w:left="1068" w:hanging="360"/>
      </w:pPr>
      <w:rPr>
        <w:rFonts w:ascii="Courier New" w:hAnsi="Courier New"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nsid w:val="7FDB5A9C"/>
    <w:multiLevelType w:val="multilevel"/>
    <w:tmpl w:val="B3F09EB2"/>
    <w:lvl w:ilvl="0">
      <w:start w:val="1"/>
      <w:numFmt w:val="decimal"/>
      <w:lvlText w:val="%1."/>
      <w:lvlJc w:val="left"/>
      <w:pPr>
        <w:tabs>
          <w:tab w:val="num" w:pos="720"/>
        </w:tabs>
        <w:ind w:left="720" w:hanging="720"/>
      </w:pPr>
      <w:rPr>
        <w:rFonts w:hint="default"/>
        <w:b w:val="0"/>
        <w:i w:val="0"/>
        <w:spacing w:val="60"/>
        <w:position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
  </w:num>
  <w:num w:numId="3">
    <w:abstractNumId w:val="15"/>
  </w:num>
  <w:num w:numId="4">
    <w:abstractNumId w:val="8"/>
  </w:num>
  <w:num w:numId="5">
    <w:abstractNumId w:val="5"/>
  </w:num>
  <w:num w:numId="6">
    <w:abstractNumId w:val="4"/>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9"/>
  </w:num>
  <w:num w:numId="11">
    <w:abstractNumId w:val="6"/>
  </w:num>
  <w:num w:numId="12">
    <w:abstractNumId w:val="7"/>
  </w:num>
  <w:num w:numId="13">
    <w:abstractNumId w:val="17"/>
  </w:num>
  <w:num w:numId="14">
    <w:abstractNumId w:val="0"/>
  </w:num>
  <w:num w:numId="15">
    <w:abstractNumId w:val="10"/>
  </w:num>
  <w:num w:numId="16">
    <w:abstractNumId w:val="3"/>
  </w:num>
  <w:num w:numId="17">
    <w:abstractNumId w:val="2"/>
  </w:num>
  <w:num w:numId="18">
    <w:abstractNumId w:val="11"/>
  </w:num>
  <w:num w:numId="19">
    <w:abstractNumId w:val="12"/>
  </w:num>
  <w:num w:numId="20">
    <w:abstractNumId w:val="1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B7EB1"/>
    <w:rsid w:val="000037C8"/>
    <w:rsid w:val="000D3632"/>
    <w:rsid w:val="001A5008"/>
    <w:rsid w:val="001C77B2"/>
    <w:rsid w:val="001E2BDC"/>
    <w:rsid w:val="00247095"/>
    <w:rsid w:val="002B621C"/>
    <w:rsid w:val="002C1272"/>
    <w:rsid w:val="002E3F30"/>
    <w:rsid w:val="002E5BFB"/>
    <w:rsid w:val="00310467"/>
    <w:rsid w:val="00321385"/>
    <w:rsid w:val="003213AD"/>
    <w:rsid w:val="0034768C"/>
    <w:rsid w:val="00352D93"/>
    <w:rsid w:val="0037196D"/>
    <w:rsid w:val="003F2165"/>
    <w:rsid w:val="004202CA"/>
    <w:rsid w:val="0044649E"/>
    <w:rsid w:val="00487D5A"/>
    <w:rsid w:val="004D1E68"/>
    <w:rsid w:val="004D2FCE"/>
    <w:rsid w:val="00544FA3"/>
    <w:rsid w:val="005650BC"/>
    <w:rsid w:val="005E2290"/>
    <w:rsid w:val="005F5456"/>
    <w:rsid w:val="006B21F6"/>
    <w:rsid w:val="006C56D5"/>
    <w:rsid w:val="006F26F0"/>
    <w:rsid w:val="00730E21"/>
    <w:rsid w:val="00743DCA"/>
    <w:rsid w:val="007573E6"/>
    <w:rsid w:val="007C14B7"/>
    <w:rsid w:val="007D1F50"/>
    <w:rsid w:val="007F5FA9"/>
    <w:rsid w:val="00816B76"/>
    <w:rsid w:val="0087791F"/>
    <w:rsid w:val="008A4EF4"/>
    <w:rsid w:val="009554DD"/>
    <w:rsid w:val="00991E67"/>
    <w:rsid w:val="00992365"/>
    <w:rsid w:val="009C265C"/>
    <w:rsid w:val="00A25C6E"/>
    <w:rsid w:val="00A371B0"/>
    <w:rsid w:val="00A62DDC"/>
    <w:rsid w:val="00A8292F"/>
    <w:rsid w:val="00AC3AD7"/>
    <w:rsid w:val="00AF39C8"/>
    <w:rsid w:val="00B2239A"/>
    <w:rsid w:val="00B62B36"/>
    <w:rsid w:val="00B72D56"/>
    <w:rsid w:val="00BB7EB1"/>
    <w:rsid w:val="00BE47D1"/>
    <w:rsid w:val="00BE7242"/>
    <w:rsid w:val="00C13967"/>
    <w:rsid w:val="00CD2D38"/>
    <w:rsid w:val="00D132A6"/>
    <w:rsid w:val="00D17DEE"/>
    <w:rsid w:val="00D85A16"/>
    <w:rsid w:val="00DD0CBE"/>
    <w:rsid w:val="00DE17E7"/>
    <w:rsid w:val="00DE2D14"/>
    <w:rsid w:val="00E354C9"/>
    <w:rsid w:val="00E43368"/>
    <w:rsid w:val="00E87BD2"/>
    <w:rsid w:val="00E93EB0"/>
    <w:rsid w:val="00EF365E"/>
    <w:rsid w:val="00EF6251"/>
    <w:rsid w:val="00F077E1"/>
    <w:rsid w:val="00F10CFA"/>
    <w:rsid w:val="00F22612"/>
    <w:rsid w:val="00F22D72"/>
    <w:rsid w:val="00F42C08"/>
    <w:rsid w:val="00F524C8"/>
    <w:rsid w:val="00FA20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567"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0C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10CFA"/>
    <w:rPr>
      <w:rFonts w:ascii="Tahoma" w:hAnsi="Tahoma" w:cs="Tahoma"/>
      <w:sz w:val="16"/>
      <w:szCs w:val="16"/>
    </w:rPr>
  </w:style>
  <w:style w:type="paragraph" w:styleId="Encabezado">
    <w:name w:val="header"/>
    <w:basedOn w:val="Normal"/>
    <w:link w:val="EncabezadoCar"/>
    <w:uiPriority w:val="99"/>
    <w:unhideWhenUsed/>
    <w:rsid w:val="00F42C08"/>
    <w:pPr>
      <w:tabs>
        <w:tab w:val="center" w:pos="4252"/>
        <w:tab w:val="right" w:pos="8504"/>
      </w:tabs>
    </w:pPr>
  </w:style>
  <w:style w:type="character" w:customStyle="1" w:styleId="EncabezadoCar">
    <w:name w:val="Encabezado Car"/>
    <w:basedOn w:val="Fuentedeprrafopredeter"/>
    <w:link w:val="Encabezado"/>
    <w:uiPriority w:val="99"/>
    <w:rsid w:val="00F42C08"/>
  </w:style>
  <w:style w:type="paragraph" w:styleId="Piedepgina">
    <w:name w:val="footer"/>
    <w:basedOn w:val="Normal"/>
    <w:link w:val="PiedepginaCar"/>
    <w:uiPriority w:val="99"/>
    <w:unhideWhenUsed/>
    <w:rsid w:val="00F42C08"/>
    <w:pPr>
      <w:tabs>
        <w:tab w:val="center" w:pos="4252"/>
        <w:tab w:val="right" w:pos="8504"/>
      </w:tabs>
    </w:pPr>
  </w:style>
  <w:style w:type="character" w:customStyle="1" w:styleId="PiedepginaCar">
    <w:name w:val="Pie de página Car"/>
    <w:basedOn w:val="Fuentedeprrafopredeter"/>
    <w:link w:val="Piedepgina"/>
    <w:uiPriority w:val="99"/>
    <w:rsid w:val="00F42C08"/>
  </w:style>
  <w:style w:type="paragraph" w:styleId="Prrafodelista">
    <w:name w:val="List Paragraph"/>
    <w:basedOn w:val="Normal"/>
    <w:qFormat/>
    <w:rsid w:val="00991E67"/>
    <w:pPr>
      <w:ind w:left="720"/>
      <w:contextualSpacing/>
    </w:pPr>
  </w:style>
  <w:style w:type="character" w:styleId="Hipervnculo">
    <w:name w:val="Hyperlink"/>
    <w:basedOn w:val="Fuentedeprrafopredeter"/>
    <w:uiPriority w:val="99"/>
    <w:unhideWhenUsed/>
    <w:rsid w:val="00321385"/>
    <w:rPr>
      <w:color w:val="0000FF" w:themeColor="hyperlink"/>
      <w:u w:val="single"/>
    </w:rPr>
  </w:style>
  <w:style w:type="character" w:styleId="Textoennegrita">
    <w:name w:val="Strong"/>
    <w:basedOn w:val="Fuentedeprrafopredeter"/>
    <w:uiPriority w:val="22"/>
    <w:qFormat/>
    <w:rsid w:val="007C14B7"/>
    <w:rPr>
      <w:b/>
      <w:bCs/>
    </w:rPr>
  </w:style>
  <w:style w:type="paragraph" w:styleId="NormalWeb">
    <w:name w:val="Normal (Web)"/>
    <w:basedOn w:val="Normal"/>
    <w:uiPriority w:val="99"/>
    <w:unhideWhenUsed/>
    <w:rsid w:val="007C14B7"/>
    <w:pPr>
      <w:spacing w:after="150"/>
      <w:ind w:left="0" w:right="0"/>
      <w:jc w:val="left"/>
    </w:pPr>
    <w:rPr>
      <w:rFonts w:ascii="Times New Roman" w:eastAsia="Times New Roman" w:hAnsi="Times New Roman" w:cs="Times New Roman"/>
      <w:sz w:val="24"/>
      <w:szCs w:val="24"/>
      <w:lang w:val="en-US"/>
    </w:rPr>
  </w:style>
  <w:style w:type="paragraph" w:customStyle="1" w:styleId="NORMALINICIO">
    <w:name w:val="NORMAL INICIO"/>
    <w:basedOn w:val="Normal"/>
    <w:link w:val="NORMALINICIOCar"/>
    <w:uiPriority w:val="99"/>
    <w:rsid w:val="001C77B2"/>
    <w:pPr>
      <w:widowControl w:val="0"/>
      <w:autoSpaceDE w:val="0"/>
      <w:autoSpaceDN w:val="0"/>
      <w:adjustRightInd w:val="0"/>
      <w:spacing w:line="320" w:lineRule="atLeast"/>
      <w:ind w:left="0" w:right="0"/>
      <w:textAlignment w:val="center"/>
    </w:pPr>
    <w:rPr>
      <w:rFonts w:ascii="Candida" w:eastAsia="Times New Roman" w:hAnsi="Candida" w:cs="Candida"/>
      <w:color w:val="000000"/>
      <w:sz w:val="21"/>
      <w:szCs w:val="21"/>
      <w:lang w:val="es-ES_tradnl" w:eastAsia="es-MX"/>
    </w:rPr>
  </w:style>
  <w:style w:type="character" w:customStyle="1" w:styleId="NORMALINICIOCar">
    <w:name w:val="NORMAL INICIO Car"/>
    <w:basedOn w:val="Fuentedeprrafopredeter"/>
    <w:link w:val="NORMALINICIO"/>
    <w:uiPriority w:val="99"/>
    <w:locked/>
    <w:rsid w:val="001C77B2"/>
    <w:rPr>
      <w:rFonts w:ascii="Candida" w:eastAsia="Times New Roman" w:hAnsi="Candida" w:cs="Candida"/>
      <w:color w:val="000000"/>
      <w:sz w:val="21"/>
      <w:szCs w:val="21"/>
      <w:lang w:val="es-ES_tradnl" w:eastAsia="es-MX"/>
    </w:rPr>
  </w:style>
</w:styles>
</file>

<file path=word/webSettings.xml><?xml version="1.0" encoding="utf-8"?>
<w:webSettings xmlns:r="http://schemas.openxmlformats.org/officeDocument/2006/relationships" xmlns:w="http://schemas.openxmlformats.org/wordprocessingml/2006/main">
  <w:divs>
    <w:div w:id="73093266">
      <w:bodyDiv w:val="1"/>
      <w:marLeft w:val="0"/>
      <w:marRight w:val="0"/>
      <w:marTop w:val="0"/>
      <w:marBottom w:val="0"/>
      <w:divBdr>
        <w:top w:val="none" w:sz="0" w:space="0" w:color="auto"/>
        <w:left w:val="none" w:sz="0" w:space="0" w:color="auto"/>
        <w:bottom w:val="none" w:sz="0" w:space="0" w:color="auto"/>
        <w:right w:val="none" w:sz="0" w:space="0" w:color="auto"/>
      </w:divBdr>
      <w:divsChild>
        <w:div w:id="983706393">
          <w:marLeft w:val="0"/>
          <w:marRight w:val="0"/>
          <w:marTop w:val="0"/>
          <w:marBottom w:val="0"/>
          <w:divBdr>
            <w:top w:val="none" w:sz="0" w:space="0" w:color="auto"/>
            <w:left w:val="none" w:sz="0" w:space="0" w:color="auto"/>
            <w:bottom w:val="none" w:sz="0" w:space="0" w:color="auto"/>
            <w:right w:val="none" w:sz="0" w:space="0" w:color="auto"/>
          </w:divBdr>
          <w:divsChild>
            <w:div w:id="107480016">
              <w:marLeft w:val="0"/>
              <w:marRight w:val="0"/>
              <w:marTop w:val="0"/>
              <w:marBottom w:val="0"/>
              <w:divBdr>
                <w:top w:val="none" w:sz="0" w:space="0" w:color="auto"/>
                <w:left w:val="none" w:sz="0" w:space="0" w:color="auto"/>
                <w:bottom w:val="none" w:sz="0" w:space="0" w:color="auto"/>
                <w:right w:val="none" w:sz="0" w:space="0" w:color="auto"/>
              </w:divBdr>
              <w:divsChild>
                <w:div w:id="1051267450">
                  <w:marLeft w:val="0"/>
                  <w:marRight w:val="0"/>
                  <w:marTop w:val="0"/>
                  <w:marBottom w:val="0"/>
                  <w:divBdr>
                    <w:top w:val="none" w:sz="0" w:space="0" w:color="auto"/>
                    <w:left w:val="none" w:sz="0" w:space="0" w:color="auto"/>
                    <w:bottom w:val="none" w:sz="0" w:space="0" w:color="auto"/>
                    <w:right w:val="none" w:sz="0" w:space="0" w:color="auto"/>
                  </w:divBdr>
                  <w:divsChild>
                    <w:div w:id="281956179">
                      <w:marLeft w:val="0"/>
                      <w:marRight w:val="0"/>
                      <w:marTop w:val="0"/>
                      <w:marBottom w:val="0"/>
                      <w:divBdr>
                        <w:top w:val="none" w:sz="0" w:space="0" w:color="auto"/>
                        <w:left w:val="none" w:sz="0" w:space="0" w:color="auto"/>
                        <w:bottom w:val="none" w:sz="0" w:space="0" w:color="auto"/>
                        <w:right w:val="none" w:sz="0" w:space="0" w:color="auto"/>
                      </w:divBdr>
                      <w:divsChild>
                        <w:div w:id="1778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523048">
      <w:bodyDiv w:val="1"/>
      <w:marLeft w:val="0"/>
      <w:marRight w:val="0"/>
      <w:marTop w:val="0"/>
      <w:marBottom w:val="0"/>
      <w:divBdr>
        <w:top w:val="none" w:sz="0" w:space="0" w:color="auto"/>
        <w:left w:val="none" w:sz="0" w:space="0" w:color="auto"/>
        <w:bottom w:val="none" w:sz="0" w:space="0" w:color="auto"/>
        <w:right w:val="none" w:sz="0" w:space="0" w:color="auto"/>
      </w:divBdr>
      <w:divsChild>
        <w:div w:id="839124343">
          <w:marLeft w:val="0"/>
          <w:marRight w:val="0"/>
          <w:marTop w:val="0"/>
          <w:marBottom w:val="0"/>
          <w:divBdr>
            <w:top w:val="none" w:sz="0" w:space="0" w:color="auto"/>
            <w:left w:val="none" w:sz="0" w:space="0" w:color="auto"/>
            <w:bottom w:val="none" w:sz="0" w:space="0" w:color="auto"/>
            <w:right w:val="none" w:sz="0" w:space="0" w:color="auto"/>
          </w:divBdr>
          <w:divsChild>
            <w:div w:id="1003163387">
              <w:marLeft w:val="0"/>
              <w:marRight w:val="0"/>
              <w:marTop w:val="0"/>
              <w:marBottom w:val="0"/>
              <w:divBdr>
                <w:top w:val="none" w:sz="0" w:space="0" w:color="auto"/>
                <w:left w:val="none" w:sz="0" w:space="0" w:color="auto"/>
                <w:bottom w:val="none" w:sz="0" w:space="0" w:color="auto"/>
                <w:right w:val="none" w:sz="0" w:space="0" w:color="auto"/>
              </w:divBdr>
              <w:divsChild>
                <w:div w:id="1493058369">
                  <w:marLeft w:val="0"/>
                  <w:marRight w:val="0"/>
                  <w:marTop w:val="0"/>
                  <w:marBottom w:val="0"/>
                  <w:divBdr>
                    <w:top w:val="none" w:sz="0" w:space="0" w:color="auto"/>
                    <w:left w:val="none" w:sz="0" w:space="0" w:color="auto"/>
                    <w:bottom w:val="none" w:sz="0" w:space="0" w:color="auto"/>
                    <w:right w:val="none" w:sz="0" w:space="0" w:color="auto"/>
                  </w:divBdr>
                  <w:divsChild>
                    <w:div w:id="230040554">
                      <w:marLeft w:val="0"/>
                      <w:marRight w:val="0"/>
                      <w:marTop w:val="0"/>
                      <w:marBottom w:val="0"/>
                      <w:divBdr>
                        <w:top w:val="none" w:sz="0" w:space="0" w:color="auto"/>
                        <w:left w:val="none" w:sz="0" w:space="0" w:color="auto"/>
                        <w:bottom w:val="none" w:sz="0" w:space="0" w:color="auto"/>
                        <w:right w:val="none" w:sz="0" w:space="0" w:color="auto"/>
                      </w:divBdr>
                      <w:divsChild>
                        <w:div w:id="18666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3387">
      <w:bodyDiv w:val="1"/>
      <w:marLeft w:val="0"/>
      <w:marRight w:val="0"/>
      <w:marTop w:val="0"/>
      <w:marBottom w:val="0"/>
      <w:divBdr>
        <w:top w:val="none" w:sz="0" w:space="0" w:color="auto"/>
        <w:left w:val="none" w:sz="0" w:space="0" w:color="auto"/>
        <w:bottom w:val="none" w:sz="0" w:space="0" w:color="auto"/>
        <w:right w:val="none" w:sz="0" w:space="0" w:color="auto"/>
      </w:divBdr>
      <w:divsChild>
        <w:div w:id="1172988153">
          <w:marLeft w:val="0"/>
          <w:marRight w:val="0"/>
          <w:marTop w:val="0"/>
          <w:marBottom w:val="0"/>
          <w:divBdr>
            <w:top w:val="none" w:sz="0" w:space="0" w:color="auto"/>
            <w:left w:val="none" w:sz="0" w:space="0" w:color="auto"/>
            <w:bottom w:val="none" w:sz="0" w:space="0" w:color="auto"/>
            <w:right w:val="none" w:sz="0" w:space="0" w:color="auto"/>
          </w:divBdr>
          <w:divsChild>
            <w:div w:id="57748591">
              <w:marLeft w:val="0"/>
              <w:marRight w:val="0"/>
              <w:marTop w:val="0"/>
              <w:marBottom w:val="0"/>
              <w:divBdr>
                <w:top w:val="none" w:sz="0" w:space="0" w:color="auto"/>
                <w:left w:val="none" w:sz="0" w:space="0" w:color="auto"/>
                <w:bottom w:val="none" w:sz="0" w:space="0" w:color="auto"/>
                <w:right w:val="none" w:sz="0" w:space="0" w:color="auto"/>
              </w:divBdr>
              <w:divsChild>
                <w:div w:id="1118990701">
                  <w:marLeft w:val="0"/>
                  <w:marRight w:val="0"/>
                  <w:marTop w:val="0"/>
                  <w:marBottom w:val="0"/>
                  <w:divBdr>
                    <w:top w:val="none" w:sz="0" w:space="0" w:color="auto"/>
                    <w:left w:val="none" w:sz="0" w:space="0" w:color="auto"/>
                    <w:bottom w:val="none" w:sz="0" w:space="0" w:color="auto"/>
                    <w:right w:val="none" w:sz="0" w:space="0" w:color="auto"/>
                  </w:divBdr>
                  <w:divsChild>
                    <w:div w:id="585962459">
                      <w:marLeft w:val="0"/>
                      <w:marRight w:val="0"/>
                      <w:marTop w:val="0"/>
                      <w:marBottom w:val="0"/>
                      <w:divBdr>
                        <w:top w:val="none" w:sz="0" w:space="0" w:color="auto"/>
                        <w:left w:val="none" w:sz="0" w:space="0" w:color="auto"/>
                        <w:bottom w:val="none" w:sz="0" w:space="0" w:color="auto"/>
                        <w:right w:val="none" w:sz="0" w:space="0" w:color="auto"/>
                      </w:divBdr>
                      <w:divsChild>
                        <w:div w:id="1344629835">
                          <w:marLeft w:val="0"/>
                          <w:marRight w:val="0"/>
                          <w:marTop w:val="0"/>
                          <w:marBottom w:val="0"/>
                          <w:divBdr>
                            <w:top w:val="none" w:sz="0" w:space="0" w:color="auto"/>
                            <w:left w:val="none" w:sz="0" w:space="0" w:color="auto"/>
                            <w:bottom w:val="none" w:sz="0" w:space="0" w:color="auto"/>
                            <w:right w:val="none" w:sz="0" w:space="0" w:color="auto"/>
                          </w:divBdr>
                          <w:divsChild>
                            <w:div w:id="795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21402">
      <w:bodyDiv w:val="1"/>
      <w:marLeft w:val="0"/>
      <w:marRight w:val="0"/>
      <w:marTop w:val="0"/>
      <w:marBottom w:val="0"/>
      <w:divBdr>
        <w:top w:val="none" w:sz="0" w:space="0" w:color="auto"/>
        <w:left w:val="none" w:sz="0" w:space="0" w:color="auto"/>
        <w:bottom w:val="none" w:sz="0" w:space="0" w:color="auto"/>
        <w:right w:val="none" w:sz="0" w:space="0" w:color="auto"/>
      </w:divBdr>
      <w:divsChild>
        <w:div w:id="435559625">
          <w:marLeft w:val="0"/>
          <w:marRight w:val="0"/>
          <w:marTop w:val="0"/>
          <w:marBottom w:val="0"/>
          <w:divBdr>
            <w:top w:val="none" w:sz="0" w:space="0" w:color="auto"/>
            <w:left w:val="none" w:sz="0" w:space="0" w:color="auto"/>
            <w:bottom w:val="none" w:sz="0" w:space="0" w:color="auto"/>
            <w:right w:val="none" w:sz="0" w:space="0" w:color="auto"/>
          </w:divBdr>
          <w:divsChild>
            <w:div w:id="782578028">
              <w:marLeft w:val="0"/>
              <w:marRight w:val="0"/>
              <w:marTop w:val="0"/>
              <w:marBottom w:val="0"/>
              <w:divBdr>
                <w:top w:val="none" w:sz="0" w:space="0" w:color="auto"/>
                <w:left w:val="none" w:sz="0" w:space="0" w:color="auto"/>
                <w:bottom w:val="none" w:sz="0" w:space="0" w:color="auto"/>
                <w:right w:val="none" w:sz="0" w:space="0" w:color="auto"/>
              </w:divBdr>
              <w:divsChild>
                <w:div w:id="340661677">
                  <w:marLeft w:val="0"/>
                  <w:marRight w:val="0"/>
                  <w:marTop w:val="0"/>
                  <w:marBottom w:val="0"/>
                  <w:divBdr>
                    <w:top w:val="none" w:sz="0" w:space="0" w:color="auto"/>
                    <w:left w:val="none" w:sz="0" w:space="0" w:color="auto"/>
                    <w:bottom w:val="none" w:sz="0" w:space="0" w:color="auto"/>
                    <w:right w:val="none" w:sz="0" w:space="0" w:color="auto"/>
                  </w:divBdr>
                  <w:divsChild>
                    <w:div w:id="602155235">
                      <w:marLeft w:val="0"/>
                      <w:marRight w:val="0"/>
                      <w:marTop w:val="0"/>
                      <w:marBottom w:val="0"/>
                      <w:divBdr>
                        <w:top w:val="none" w:sz="0" w:space="0" w:color="auto"/>
                        <w:left w:val="none" w:sz="0" w:space="0" w:color="auto"/>
                        <w:bottom w:val="none" w:sz="0" w:space="0" w:color="auto"/>
                        <w:right w:val="none" w:sz="0" w:space="0" w:color="auto"/>
                      </w:divBdr>
                      <w:divsChild>
                        <w:div w:id="209657439">
                          <w:marLeft w:val="0"/>
                          <w:marRight w:val="0"/>
                          <w:marTop w:val="0"/>
                          <w:marBottom w:val="0"/>
                          <w:divBdr>
                            <w:top w:val="none" w:sz="0" w:space="0" w:color="auto"/>
                            <w:left w:val="none" w:sz="0" w:space="0" w:color="auto"/>
                            <w:bottom w:val="none" w:sz="0" w:space="0" w:color="auto"/>
                            <w:right w:val="none" w:sz="0" w:space="0" w:color="auto"/>
                          </w:divBdr>
                          <w:divsChild>
                            <w:div w:id="19455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661912">
      <w:bodyDiv w:val="1"/>
      <w:marLeft w:val="0"/>
      <w:marRight w:val="0"/>
      <w:marTop w:val="0"/>
      <w:marBottom w:val="0"/>
      <w:divBdr>
        <w:top w:val="none" w:sz="0" w:space="0" w:color="auto"/>
        <w:left w:val="none" w:sz="0" w:space="0" w:color="auto"/>
        <w:bottom w:val="none" w:sz="0" w:space="0" w:color="auto"/>
        <w:right w:val="none" w:sz="0" w:space="0" w:color="auto"/>
      </w:divBdr>
      <w:divsChild>
        <w:div w:id="816729543">
          <w:marLeft w:val="0"/>
          <w:marRight w:val="0"/>
          <w:marTop w:val="0"/>
          <w:marBottom w:val="0"/>
          <w:divBdr>
            <w:top w:val="none" w:sz="0" w:space="0" w:color="auto"/>
            <w:left w:val="none" w:sz="0" w:space="0" w:color="auto"/>
            <w:bottom w:val="none" w:sz="0" w:space="0" w:color="auto"/>
            <w:right w:val="none" w:sz="0" w:space="0" w:color="auto"/>
          </w:divBdr>
          <w:divsChild>
            <w:div w:id="71204027">
              <w:marLeft w:val="0"/>
              <w:marRight w:val="0"/>
              <w:marTop w:val="0"/>
              <w:marBottom w:val="0"/>
              <w:divBdr>
                <w:top w:val="none" w:sz="0" w:space="0" w:color="auto"/>
                <w:left w:val="none" w:sz="0" w:space="0" w:color="auto"/>
                <w:bottom w:val="none" w:sz="0" w:space="0" w:color="auto"/>
                <w:right w:val="none" w:sz="0" w:space="0" w:color="auto"/>
              </w:divBdr>
              <w:divsChild>
                <w:div w:id="1647006229">
                  <w:marLeft w:val="0"/>
                  <w:marRight w:val="0"/>
                  <w:marTop w:val="0"/>
                  <w:marBottom w:val="0"/>
                  <w:divBdr>
                    <w:top w:val="none" w:sz="0" w:space="0" w:color="auto"/>
                    <w:left w:val="none" w:sz="0" w:space="0" w:color="auto"/>
                    <w:bottom w:val="none" w:sz="0" w:space="0" w:color="auto"/>
                    <w:right w:val="none" w:sz="0" w:space="0" w:color="auto"/>
                  </w:divBdr>
                  <w:divsChild>
                    <w:div w:id="1759669735">
                      <w:marLeft w:val="0"/>
                      <w:marRight w:val="0"/>
                      <w:marTop w:val="0"/>
                      <w:marBottom w:val="0"/>
                      <w:divBdr>
                        <w:top w:val="none" w:sz="0" w:space="0" w:color="auto"/>
                        <w:left w:val="none" w:sz="0" w:space="0" w:color="auto"/>
                        <w:bottom w:val="none" w:sz="0" w:space="0" w:color="auto"/>
                        <w:right w:val="none" w:sz="0" w:space="0" w:color="auto"/>
                      </w:divBdr>
                      <w:divsChild>
                        <w:div w:id="340860102">
                          <w:marLeft w:val="0"/>
                          <w:marRight w:val="0"/>
                          <w:marTop w:val="0"/>
                          <w:marBottom w:val="0"/>
                          <w:divBdr>
                            <w:top w:val="none" w:sz="0" w:space="0" w:color="auto"/>
                            <w:left w:val="none" w:sz="0" w:space="0" w:color="auto"/>
                            <w:bottom w:val="none" w:sz="0" w:space="0" w:color="auto"/>
                            <w:right w:val="none" w:sz="0" w:space="0" w:color="auto"/>
                          </w:divBdr>
                          <w:divsChild>
                            <w:div w:id="17757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13004">
      <w:bodyDiv w:val="1"/>
      <w:marLeft w:val="0"/>
      <w:marRight w:val="0"/>
      <w:marTop w:val="0"/>
      <w:marBottom w:val="0"/>
      <w:divBdr>
        <w:top w:val="none" w:sz="0" w:space="0" w:color="auto"/>
        <w:left w:val="none" w:sz="0" w:space="0" w:color="auto"/>
        <w:bottom w:val="none" w:sz="0" w:space="0" w:color="auto"/>
        <w:right w:val="none" w:sz="0" w:space="0" w:color="auto"/>
      </w:divBdr>
      <w:divsChild>
        <w:div w:id="331178444">
          <w:marLeft w:val="0"/>
          <w:marRight w:val="0"/>
          <w:marTop w:val="0"/>
          <w:marBottom w:val="0"/>
          <w:divBdr>
            <w:top w:val="none" w:sz="0" w:space="0" w:color="auto"/>
            <w:left w:val="none" w:sz="0" w:space="0" w:color="auto"/>
            <w:bottom w:val="none" w:sz="0" w:space="0" w:color="auto"/>
            <w:right w:val="none" w:sz="0" w:space="0" w:color="auto"/>
          </w:divBdr>
          <w:divsChild>
            <w:div w:id="1493134157">
              <w:marLeft w:val="0"/>
              <w:marRight w:val="0"/>
              <w:marTop w:val="0"/>
              <w:marBottom w:val="0"/>
              <w:divBdr>
                <w:top w:val="none" w:sz="0" w:space="0" w:color="auto"/>
                <w:left w:val="none" w:sz="0" w:space="0" w:color="auto"/>
                <w:bottom w:val="none" w:sz="0" w:space="0" w:color="auto"/>
                <w:right w:val="none" w:sz="0" w:space="0" w:color="auto"/>
              </w:divBdr>
              <w:divsChild>
                <w:div w:id="1231886503">
                  <w:marLeft w:val="0"/>
                  <w:marRight w:val="0"/>
                  <w:marTop w:val="0"/>
                  <w:marBottom w:val="0"/>
                  <w:divBdr>
                    <w:top w:val="none" w:sz="0" w:space="0" w:color="auto"/>
                    <w:left w:val="none" w:sz="0" w:space="0" w:color="auto"/>
                    <w:bottom w:val="none" w:sz="0" w:space="0" w:color="auto"/>
                    <w:right w:val="none" w:sz="0" w:space="0" w:color="auto"/>
                  </w:divBdr>
                  <w:divsChild>
                    <w:div w:id="1816484175">
                      <w:marLeft w:val="0"/>
                      <w:marRight w:val="0"/>
                      <w:marTop w:val="0"/>
                      <w:marBottom w:val="0"/>
                      <w:divBdr>
                        <w:top w:val="none" w:sz="0" w:space="0" w:color="auto"/>
                        <w:left w:val="none" w:sz="0" w:space="0" w:color="auto"/>
                        <w:bottom w:val="none" w:sz="0" w:space="0" w:color="auto"/>
                        <w:right w:val="none" w:sz="0" w:space="0" w:color="auto"/>
                      </w:divBdr>
                      <w:divsChild>
                        <w:div w:id="789396410">
                          <w:marLeft w:val="0"/>
                          <w:marRight w:val="0"/>
                          <w:marTop w:val="0"/>
                          <w:marBottom w:val="0"/>
                          <w:divBdr>
                            <w:top w:val="none" w:sz="0" w:space="0" w:color="auto"/>
                            <w:left w:val="none" w:sz="0" w:space="0" w:color="auto"/>
                            <w:bottom w:val="none" w:sz="0" w:space="0" w:color="auto"/>
                            <w:right w:val="none" w:sz="0" w:space="0" w:color="auto"/>
                          </w:divBdr>
                          <w:divsChild>
                            <w:div w:id="1633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7115F95-0A4F-486F-B3DB-13FDD17A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10</Pages>
  <Words>3181</Words>
  <Characters>17499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Delgado</dc:creator>
  <cp:keywords/>
  <dc:description/>
  <cp:lastModifiedBy>Raul Delgado</cp:lastModifiedBy>
  <cp:revision>17</cp:revision>
  <cp:lastPrinted>2012-08-04T02:09:00Z</cp:lastPrinted>
  <dcterms:created xsi:type="dcterms:W3CDTF">2012-08-01T23:32:00Z</dcterms:created>
  <dcterms:modified xsi:type="dcterms:W3CDTF">2012-08-04T02:30:00Z</dcterms:modified>
</cp:coreProperties>
</file>